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DA2" w:rsidRPr="00836D18" w:rsidRDefault="00E64DA2" w:rsidP="00E64DA2">
      <w:pPr>
        <w:ind w:left="720"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                </w:t>
      </w:r>
      <w:r w:rsidRPr="00836D18">
        <w:rPr>
          <w:sz w:val="22"/>
          <w:szCs w:val="22"/>
          <w:lang w:val="hr-HR"/>
        </w:rPr>
        <w:t xml:space="preserve">  </w:t>
      </w:r>
      <w:bookmarkStart w:id="0" w:name="_1074923703"/>
      <w:bookmarkStart w:id="1" w:name="_1074924018"/>
      <w:bookmarkEnd w:id="0"/>
      <w:bookmarkEnd w:id="1"/>
      <w:r w:rsidRPr="00836D18">
        <w:rPr>
          <w:sz w:val="22"/>
          <w:szCs w:val="22"/>
        </w:rPr>
        <w:object w:dxaOrig="1073" w:dyaOrig="1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56.25pt" o:ole="" filled="t">
            <v:fill color2="black"/>
            <v:imagedata r:id="rId7" o:title=""/>
          </v:shape>
          <o:OLEObject Type="Embed" ProgID="Word.Picture.8" ShapeID="_x0000_i1025" DrawAspect="Content" ObjectID="_1833514605" r:id="rId8"/>
        </w:object>
      </w:r>
      <w:r w:rsidRPr="00836D18">
        <w:rPr>
          <w:sz w:val="22"/>
          <w:szCs w:val="22"/>
          <w:lang w:val="hr-HR"/>
        </w:rPr>
        <w:tab/>
      </w:r>
      <w:r w:rsidRPr="00836D18">
        <w:rPr>
          <w:sz w:val="22"/>
          <w:szCs w:val="22"/>
          <w:lang w:val="hr-HR"/>
        </w:rPr>
        <w:tab/>
      </w:r>
      <w:r w:rsidRPr="00836D18">
        <w:rPr>
          <w:sz w:val="22"/>
          <w:szCs w:val="22"/>
          <w:lang w:val="hr-HR"/>
        </w:rPr>
        <w:tab/>
        <w:t xml:space="preserve">                                                                </w:t>
      </w:r>
    </w:p>
    <w:p w:rsidR="00E64DA2" w:rsidRPr="00836D18" w:rsidRDefault="00E64DA2" w:rsidP="00E64DA2">
      <w:pPr>
        <w:rPr>
          <w:sz w:val="22"/>
          <w:szCs w:val="22"/>
          <w:lang w:val="hr-HR"/>
        </w:rPr>
      </w:pPr>
      <w:r w:rsidRPr="00836D18">
        <w:rPr>
          <w:noProof/>
          <w:sz w:val="22"/>
          <w:szCs w:val="22"/>
          <w:lang w:val="hr-HR" w:eastAsia="hr-HR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DDF1270" wp14:editId="31D336B8">
                <wp:simplePos x="0" y="0"/>
                <wp:positionH relativeFrom="column">
                  <wp:posOffset>163195</wp:posOffset>
                </wp:positionH>
                <wp:positionV relativeFrom="paragraph">
                  <wp:posOffset>119380</wp:posOffset>
                </wp:positionV>
                <wp:extent cx="628650" cy="568325"/>
                <wp:effectExtent l="5715" t="8255" r="3810" b="4445"/>
                <wp:wrapNone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5683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2" w:name="_1080037874"/>
                          <w:p w:rsidR="00E64DA2" w:rsidRDefault="00E64DA2" w:rsidP="00E64DA2">
                            <w:r>
                              <w:object w:dxaOrig="705" w:dyaOrig="754">
                                <v:shape id="_x0000_i1026" type="#_x0000_t75" style="width:35.25pt;height:37.5pt" o:ole="" filled="t">
                                  <v:fill opacity="0" color2="black"/>
                                  <v:imagedata r:id="rId9" o:title=""/>
                                </v:shape>
                                <o:OLEObject Type="Embed" ProgID="Word.Picture.8" ShapeID="_x0000_i1026" DrawAspect="Content" ObjectID="_1833514606" r:id="rId10"/>
                              </w:object>
                            </w:r>
                            <w:bookmarkEnd w:id="2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DF1270"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margin-left:12.85pt;margin-top:9.4pt;width:49.5pt;height:44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N3ZjwIAACAFAAAOAAAAZHJzL2Uyb0RvYy54bWysVG1v2yAQ/j5p/wHxPbWdOWli1an6skyT&#10;uhep3Q8gNo5RMceAxO6q/fcdEKfp9mWa5g/4gOPhubvnuLgcOkn23FgBqqTZWUoJVxXUQm1L+u1h&#10;PVlQYh1TNZOgeEmfuKWXq7dvLnpd8Cm0IGtuCIIoW/S6pK1zukgSW7W8Y/YMNFe42YDpmMOp2Sa1&#10;YT2idzKZpuk86cHU2kDFrcXV27hJVwG/aXjlvjSN5Y7IkiI3F0YTxo0fk9UFK7aG6VZUBxrsH1h0&#10;TCi89Ah1yxwjOyP+gOpEZcBC484q6BJoGlHxEANGk6W/RXPfMs1DLJgcq49psv8Ptvq8/2qIqLF2&#10;lCjWYYke+KN1ShB43AtDMp+iXtsCPe81+rrhGgbv7sO1+g6qR0sU3LRMbfmVMdC3nNVIMZxMTo5G&#10;HOtBNv0nqPEutnMQgIbGdB4QM0IQHUv1dCwPHxypcHE+XcxnuFPh1my+eDedeW4JK8bD2lj3gUNH&#10;vFFSg9UP4Gx/Z110HV0CeZCiXgspw8RsNzfSkD1DpazDF89K3bK4GtSC19noGq62pxhSeSQFHjNe&#10;F1cwACTg93woQRbPy2yap9fT5WQ9X5xP8nU+myzP08UkzZbXy3maL/Pb9U/PIMuLVtQ1V3dC8VGi&#10;Wf53Ejg0SxRXECnpS7qcYepC0KfsD2EdYk39d8jvqyA74bBjpehKujg6scIX/b2qMWxWOCZktJPX&#10;9EPKMAfjP2QlSMSrIurDDZsBUbxuNlA/oVgMYDGx7vjMoNGC+UFJjy1bUvt9xwynRH5UKDjf36Nh&#10;RmMzGkxVeLSkjpJo3rj4Duy0EdsWkaOkFVyhKBsRBPPCAin7CbZhIH94Mnyfn86D18vDtvoFAAD/&#10;/wMAUEsDBBQABgAIAAAAIQAVlPN+2wAAAAkBAAAPAAAAZHJzL2Rvd25yZXYueG1sTE/LTsMwELwj&#10;8Q/WInGjDmmhIcSp2iK4IgJSr268jaPE6yh22/Tv2Z7gtvPQ7EyxmlwvTjiG1pOCx1kCAqn2pqVG&#10;wc/3+0MGIkRNRveeUMEFA6zK25tC58af6QtPVWwEh1DItQIb45BLGWqLToeZH5BYO/jR6chwbKQZ&#10;9ZnDXS/TJHmWTrfEH6wecGux7qqjUzD/TJe78FG9bYcdvnRZ2HQHskrd303rVxARp/hnhmt9rg4l&#10;d9r7I5kgegXp05KdzGe84KqnCyb2fCTZHGRZyP8Lyl8AAAD//wMAUEsBAi0AFAAGAAgAAAAhALaD&#10;OJL+AAAA4QEAABMAAAAAAAAAAAAAAAAAAAAAAFtDb250ZW50X1R5cGVzXS54bWxQSwECLQAUAAYA&#10;CAAAACEAOP0h/9YAAACUAQAACwAAAAAAAAAAAAAAAAAvAQAAX3JlbHMvLnJlbHNQSwECLQAUAAYA&#10;CAAAACEAtrzd2Y8CAAAgBQAADgAAAAAAAAAAAAAAAAAuAgAAZHJzL2Uyb0RvYy54bWxQSwECLQAU&#10;AAYACAAAACEAFZTzftsAAAAJAQAADwAAAAAAAAAAAAAAAADpBAAAZHJzL2Rvd25yZXYueG1sUEsF&#10;BgAAAAAEAAQA8wAAAPEFAAAAAA==&#10;" stroked="f">
                <v:fill opacity="0"/>
                <v:textbox inset="0,0,0,0">
                  <w:txbxContent>
                    <w:bookmarkStart w:id="3" w:name="_1080037874"/>
                    <w:p w:rsidR="00E64DA2" w:rsidRDefault="00E64DA2" w:rsidP="00E64DA2">
                      <w:r>
                        <w:object w:dxaOrig="705" w:dyaOrig="754">
                          <v:shape id="_x0000_i1026" type="#_x0000_t75" style="width:35.25pt;height:37.5pt" o:ole="" filled="t">
                            <v:fill opacity="0" color2="black"/>
                            <v:imagedata r:id="rId11" o:title=""/>
                          </v:shape>
                          <o:OLEObject Type="Embed" ProgID="Word.Picture.8" ShapeID="_x0000_i1026" DrawAspect="Content" ObjectID="_1832913121" r:id="rId12"/>
                        </w:object>
                      </w:r>
                      <w:bookmarkEnd w:id="3"/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911" w:type="dxa"/>
        <w:tblLayout w:type="fixed"/>
        <w:tblLook w:val="0000" w:firstRow="0" w:lastRow="0" w:firstColumn="0" w:lastColumn="0" w:noHBand="0" w:noVBand="0"/>
      </w:tblPr>
      <w:tblGrid>
        <w:gridCol w:w="5280"/>
        <w:gridCol w:w="2925"/>
      </w:tblGrid>
      <w:tr w:rsidR="00E64DA2" w:rsidRPr="00836D18" w:rsidTr="00EE5C5D">
        <w:tc>
          <w:tcPr>
            <w:tcW w:w="5280" w:type="dxa"/>
          </w:tcPr>
          <w:p w:rsidR="00E64DA2" w:rsidRPr="00836D18" w:rsidRDefault="00E64DA2" w:rsidP="00EE5C5D">
            <w:pPr>
              <w:snapToGrid w:val="0"/>
              <w:jc w:val="center"/>
              <w:rPr>
                <w:b/>
                <w:sz w:val="22"/>
                <w:szCs w:val="22"/>
                <w:lang w:val="hr-HR"/>
              </w:rPr>
            </w:pPr>
            <w:r w:rsidRPr="00836D18">
              <w:rPr>
                <w:b/>
                <w:sz w:val="22"/>
                <w:szCs w:val="22"/>
                <w:lang w:val="hr-HR"/>
              </w:rPr>
              <w:t>REPUBLIKA HRVATSKA</w:t>
            </w:r>
          </w:p>
        </w:tc>
        <w:tc>
          <w:tcPr>
            <w:tcW w:w="2925" w:type="dxa"/>
          </w:tcPr>
          <w:p w:rsidR="00E64DA2" w:rsidRPr="00836D18" w:rsidRDefault="00E64DA2" w:rsidP="00EE5C5D">
            <w:pPr>
              <w:snapToGrid w:val="0"/>
              <w:jc w:val="right"/>
              <w:rPr>
                <w:sz w:val="22"/>
                <w:szCs w:val="22"/>
                <w:lang w:val="hr-HR"/>
              </w:rPr>
            </w:pPr>
          </w:p>
        </w:tc>
      </w:tr>
      <w:tr w:rsidR="00E64DA2" w:rsidRPr="00836D18" w:rsidTr="00EE5C5D">
        <w:tc>
          <w:tcPr>
            <w:tcW w:w="5280" w:type="dxa"/>
          </w:tcPr>
          <w:p w:rsidR="00E64DA2" w:rsidRPr="00836D18" w:rsidRDefault="00E64DA2" w:rsidP="00EE5C5D">
            <w:pPr>
              <w:snapToGrid w:val="0"/>
              <w:jc w:val="center"/>
              <w:rPr>
                <w:b/>
                <w:sz w:val="22"/>
                <w:szCs w:val="22"/>
                <w:lang w:val="hr-HR"/>
              </w:rPr>
            </w:pPr>
            <w:r w:rsidRPr="00836D18">
              <w:rPr>
                <w:b/>
                <w:sz w:val="22"/>
                <w:szCs w:val="22"/>
                <w:lang w:val="hr-HR"/>
              </w:rPr>
              <w:t>BJELOVARSKO BILOGORSKA ŽUPANIJA</w:t>
            </w:r>
          </w:p>
        </w:tc>
        <w:tc>
          <w:tcPr>
            <w:tcW w:w="2925" w:type="dxa"/>
          </w:tcPr>
          <w:p w:rsidR="00E64DA2" w:rsidRPr="00836D18" w:rsidRDefault="00E64DA2" w:rsidP="00EE5C5D">
            <w:pPr>
              <w:snapToGrid w:val="0"/>
              <w:rPr>
                <w:b/>
                <w:sz w:val="22"/>
                <w:szCs w:val="22"/>
                <w:lang w:val="hr-HR"/>
              </w:rPr>
            </w:pPr>
          </w:p>
        </w:tc>
      </w:tr>
      <w:tr w:rsidR="00E64DA2" w:rsidRPr="00836D18" w:rsidTr="00EE5C5D">
        <w:tc>
          <w:tcPr>
            <w:tcW w:w="5280" w:type="dxa"/>
          </w:tcPr>
          <w:p w:rsidR="00E64DA2" w:rsidRPr="00836D18" w:rsidRDefault="00E64DA2" w:rsidP="00EE5C5D">
            <w:pPr>
              <w:snapToGrid w:val="0"/>
              <w:jc w:val="center"/>
              <w:rPr>
                <w:b/>
                <w:sz w:val="22"/>
                <w:szCs w:val="22"/>
                <w:lang w:val="hr-HR"/>
              </w:rPr>
            </w:pPr>
            <w:r w:rsidRPr="00836D18">
              <w:rPr>
                <w:b/>
                <w:sz w:val="22"/>
                <w:szCs w:val="22"/>
                <w:lang w:val="hr-HR"/>
              </w:rPr>
              <w:t>GRAD DARUVAR</w:t>
            </w:r>
          </w:p>
        </w:tc>
        <w:tc>
          <w:tcPr>
            <w:tcW w:w="2925" w:type="dxa"/>
          </w:tcPr>
          <w:p w:rsidR="00E64DA2" w:rsidRPr="00836D18" w:rsidRDefault="00E64DA2" w:rsidP="00EE5C5D">
            <w:pPr>
              <w:snapToGrid w:val="0"/>
              <w:rPr>
                <w:b/>
                <w:sz w:val="22"/>
                <w:szCs w:val="22"/>
                <w:lang w:val="hr-HR"/>
              </w:rPr>
            </w:pPr>
          </w:p>
        </w:tc>
      </w:tr>
      <w:tr w:rsidR="00E64DA2" w:rsidRPr="00836D18" w:rsidTr="00EE5C5D">
        <w:tc>
          <w:tcPr>
            <w:tcW w:w="5280" w:type="dxa"/>
          </w:tcPr>
          <w:p w:rsidR="00E64DA2" w:rsidRPr="00836D18" w:rsidRDefault="00E64DA2" w:rsidP="00EE5C5D">
            <w:pPr>
              <w:snapToGrid w:val="0"/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GRADSKO VIJEĆE</w:t>
            </w:r>
          </w:p>
          <w:p w:rsidR="00E64DA2" w:rsidRDefault="00E64DA2" w:rsidP="00EE5C5D">
            <w:pPr>
              <w:snapToGrid w:val="0"/>
              <w:rPr>
                <w:b/>
                <w:sz w:val="22"/>
                <w:szCs w:val="22"/>
                <w:lang w:val="hr-HR"/>
              </w:rPr>
            </w:pPr>
          </w:p>
          <w:p w:rsidR="00E64DA2" w:rsidRPr="00836D18" w:rsidRDefault="00E64DA2" w:rsidP="00EE5C5D">
            <w:pPr>
              <w:snapToGrid w:val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25" w:type="dxa"/>
          </w:tcPr>
          <w:p w:rsidR="00E64DA2" w:rsidRPr="00836D18" w:rsidRDefault="00E64DA2" w:rsidP="00EE5C5D">
            <w:pPr>
              <w:snapToGrid w:val="0"/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E64DA2" w:rsidRPr="00836D18" w:rsidRDefault="00E64DA2" w:rsidP="00E64DA2">
      <w:pPr>
        <w:jc w:val="both"/>
        <w:rPr>
          <w:noProof/>
          <w:sz w:val="22"/>
          <w:szCs w:val="22"/>
          <w:lang w:val="hr-HR"/>
        </w:rPr>
      </w:pPr>
      <w:r w:rsidRPr="00836D18">
        <w:rPr>
          <w:noProof/>
          <w:sz w:val="22"/>
          <w:szCs w:val="22"/>
          <w:lang w:val="hr-HR"/>
        </w:rPr>
        <w:t xml:space="preserve">KLASA: </w:t>
      </w:r>
      <w:r>
        <w:rPr>
          <w:noProof/>
          <w:sz w:val="22"/>
          <w:szCs w:val="22"/>
          <w:lang w:val="hr-HR"/>
        </w:rPr>
        <w:t>245-04/26-01/02</w:t>
      </w:r>
    </w:p>
    <w:p w:rsidR="00E64DA2" w:rsidRPr="00836D18" w:rsidRDefault="00E64DA2" w:rsidP="00E64DA2">
      <w:pPr>
        <w:jc w:val="both"/>
        <w:rPr>
          <w:noProof/>
          <w:sz w:val="22"/>
          <w:szCs w:val="22"/>
          <w:lang w:val="hr-HR"/>
        </w:rPr>
      </w:pPr>
      <w:r w:rsidRPr="00836D18">
        <w:rPr>
          <w:noProof/>
          <w:sz w:val="22"/>
          <w:szCs w:val="22"/>
          <w:lang w:val="hr-HR"/>
        </w:rPr>
        <w:t xml:space="preserve">URBROJ: </w:t>
      </w:r>
      <w:r>
        <w:rPr>
          <w:noProof/>
          <w:sz w:val="22"/>
          <w:szCs w:val="22"/>
          <w:lang w:val="hr-HR"/>
        </w:rPr>
        <w:t>2103-3-01-26-1</w:t>
      </w:r>
    </w:p>
    <w:p w:rsidR="00E64DA2" w:rsidRPr="00836D18" w:rsidRDefault="00E64DA2" w:rsidP="00E64DA2">
      <w:pPr>
        <w:jc w:val="both"/>
        <w:rPr>
          <w:noProof/>
          <w:sz w:val="22"/>
          <w:szCs w:val="22"/>
          <w:lang w:val="hr-HR"/>
        </w:rPr>
      </w:pPr>
      <w:r w:rsidRPr="00836D18">
        <w:rPr>
          <w:noProof/>
          <w:sz w:val="22"/>
          <w:szCs w:val="22"/>
          <w:lang w:val="hr-HR"/>
        </w:rPr>
        <w:t>Daruvar</w:t>
      </w:r>
      <w:r w:rsidR="00DA57C9">
        <w:rPr>
          <w:noProof/>
          <w:sz w:val="22"/>
          <w:szCs w:val="22"/>
          <w:lang w:val="hr-HR"/>
        </w:rPr>
        <w:t>, 05</w:t>
      </w:r>
      <w:r>
        <w:rPr>
          <w:noProof/>
          <w:sz w:val="22"/>
          <w:szCs w:val="22"/>
          <w:lang w:val="hr-HR"/>
        </w:rPr>
        <w:t xml:space="preserve">. ožujka 2026. g. </w:t>
      </w:r>
    </w:p>
    <w:p w:rsidR="00E64DA2" w:rsidRPr="00836D18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836D18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 w:rsidRPr="00836D18">
        <w:rPr>
          <w:noProof/>
          <w:sz w:val="22"/>
          <w:szCs w:val="22"/>
          <w:lang w:val="hr-HR"/>
        </w:rPr>
        <w:tab/>
        <w:t xml:space="preserve">Temeljem članka </w:t>
      </w:r>
      <w:r>
        <w:rPr>
          <w:noProof/>
          <w:sz w:val="22"/>
          <w:szCs w:val="22"/>
          <w:lang w:val="hr-HR"/>
        </w:rPr>
        <w:t>13</w:t>
      </w:r>
      <w:r w:rsidRPr="00836D18">
        <w:rPr>
          <w:noProof/>
          <w:sz w:val="22"/>
          <w:szCs w:val="22"/>
          <w:lang w:val="hr-HR"/>
        </w:rPr>
        <w:t>.</w:t>
      </w:r>
      <w:r>
        <w:rPr>
          <w:noProof/>
          <w:sz w:val="22"/>
          <w:szCs w:val="22"/>
          <w:lang w:val="hr-HR"/>
        </w:rPr>
        <w:t xml:space="preserve"> stavak 4.</w:t>
      </w:r>
      <w:r w:rsidRPr="00836D18">
        <w:rPr>
          <w:noProof/>
          <w:sz w:val="22"/>
          <w:szCs w:val="22"/>
          <w:lang w:val="hr-HR"/>
        </w:rPr>
        <w:t xml:space="preserve"> Zakona o </w:t>
      </w:r>
      <w:r>
        <w:rPr>
          <w:noProof/>
          <w:sz w:val="22"/>
          <w:szCs w:val="22"/>
          <w:lang w:val="hr-HR"/>
        </w:rPr>
        <w:t>zaštiti od požara</w:t>
      </w:r>
      <w:r w:rsidRPr="00836D18">
        <w:rPr>
          <w:noProof/>
          <w:sz w:val="22"/>
          <w:szCs w:val="22"/>
          <w:lang w:val="hr-HR"/>
        </w:rPr>
        <w:t xml:space="preserve"> (NN RH, broj </w:t>
      </w:r>
      <w:r>
        <w:rPr>
          <w:noProof/>
          <w:sz w:val="22"/>
          <w:szCs w:val="22"/>
          <w:lang w:val="hr-HR"/>
        </w:rPr>
        <w:t>92/10, 114/22</w:t>
      </w:r>
      <w:r w:rsidRPr="00836D18">
        <w:rPr>
          <w:noProof/>
          <w:sz w:val="22"/>
          <w:szCs w:val="22"/>
          <w:lang w:val="hr-HR"/>
        </w:rPr>
        <w:t>)</w:t>
      </w:r>
      <w:r>
        <w:rPr>
          <w:noProof/>
          <w:sz w:val="22"/>
          <w:szCs w:val="22"/>
          <w:lang w:val="hr-HR"/>
        </w:rPr>
        <w:t xml:space="preserve">, </w:t>
      </w:r>
      <w:r w:rsidRPr="007C1176">
        <w:rPr>
          <w:noProof/>
          <w:sz w:val="22"/>
          <w:szCs w:val="22"/>
          <w:lang w:val="hr-HR"/>
        </w:rPr>
        <w:t>Provedbenog plana unapređenja zaštite od požara</w:t>
      </w:r>
      <w:r w:rsidR="00D01A06">
        <w:rPr>
          <w:noProof/>
          <w:sz w:val="22"/>
          <w:szCs w:val="22"/>
          <w:lang w:val="hr-HR"/>
        </w:rPr>
        <w:t xml:space="preserve"> za područje</w:t>
      </w:r>
      <w:r w:rsidRPr="007C1176">
        <w:rPr>
          <w:noProof/>
          <w:sz w:val="22"/>
          <w:szCs w:val="22"/>
          <w:lang w:val="hr-HR"/>
        </w:rPr>
        <w:t xml:space="preserve"> Bjelovarsko – bilogorske županije </w:t>
      </w:r>
      <w:r w:rsidR="00D01A06">
        <w:rPr>
          <w:noProof/>
          <w:sz w:val="22"/>
          <w:szCs w:val="22"/>
          <w:lang w:val="hr-HR"/>
        </w:rPr>
        <w:t>za 2026</w:t>
      </w:r>
      <w:r>
        <w:rPr>
          <w:noProof/>
          <w:sz w:val="22"/>
          <w:szCs w:val="22"/>
          <w:lang w:val="hr-HR"/>
        </w:rPr>
        <w:t>. g</w:t>
      </w:r>
      <w:r w:rsidR="00D01A06">
        <w:rPr>
          <w:noProof/>
          <w:sz w:val="22"/>
          <w:szCs w:val="22"/>
          <w:lang w:val="hr-HR"/>
        </w:rPr>
        <w:t>odinu</w:t>
      </w:r>
      <w:r w:rsidRPr="007C1176">
        <w:rPr>
          <w:noProof/>
          <w:sz w:val="22"/>
          <w:szCs w:val="22"/>
          <w:lang w:val="hr-HR"/>
        </w:rPr>
        <w:t xml:space="preserve"> (</w:t>
      </w:r>
      <w:r w:rsidR="00D01A06">
        <w:rPr>
          <w:noProof/>
          <w:sz w:val="22"/>
          <w:szCs w:val="22"/>
          <w:lang w:val="hr-HR"/>
        </w:rPr>
        <w:t>KLASA: 240-03/25-01/09</w:t>
      </w:r>
      <w:r>
        <w:rPr>
          <w:noProof/>
          <w:sz w:val="22"/>
          <w:szCs w:val="22"/>
          <w:lang w:val="hr-HR"/>
        </w:rPr>
        <w:t xml:space="preserve">, URBROJ: </w:t>
      </w:r>
      <w:r w:rsidR="00D01A06">
        <w:rPr>
          <w:noProof/>
          <w:sz w:val="22"/>
          <w:szCs w:val="22"/>
          <w:lang w:val="hr-HR"/>
        </w:rPr>
        <w:t>2103-19-25-1 od 11. prosinca 2025</w:t>
      </w:r>
      <w:r>
        <w:rPr>
          <w:noProof/>
          <w:sz w:val="22"/>
          <w:szCs w:val="22"/>
          <w:lang w:val="hr-HR"/>
        </w:rPr>
        <w:t>. g.</w:t>
      </w:r>
      <w:r w:rsidRPr="007C1176">
        <w:rPr>
          <w:noProof/>
          <w:sz w:val="22"/>
          <w:szCs w:val="22"/>
          <w:lang w:val="hr-HR"/>
        </w:rPr>
        <w:t>)</w:t>
      </w:r>
      <w:r>
        <w:rPr>
          <w:noProof/>
          <w:sz w:val="22"/>
          <w:szCs w:val="22"/>
          <w:lang w:val="hr-HR"/>
        </w:rPr>
        <w:t xml:space="preserve">, revizije Procjene ugroženosti od požara i tehnoloških eksplozija za područje Grada Daruvara, usklada II. („Službeni glasnik Grada Daruvara“, broj 6/21), </w:t>
      </w:r>
      <w:r w:rsidRPr="00836D18">
        <w:rPr>
          <w:noProof/>
          <w:sz w:val="22"/>
          <w:szCs w:val="22"/>
          <w:lang w:val="hr-HR"/>
        </w:rPr>
        <w:t xml:space="preserve">i članka </w:t>
      </w:r>
      <w:r>
        <w:rPr>
          <w:noProof/>
          <w:sz w:val="22"/>
          <w:szCs w:val="22"/>
          <w:lang w:val="hr-HR"/>
        </w:rPr>
        <w:t>42</w:t>
      </w:r>
      <w:r w:rsidRPr="00836D18">
        <w:rPr>
          <w:noProof/>
          <w:sz w:val="22"/>
          <w:szCs w:val="22"/>
          <w:lang w:val="hr-HR"/>
        </w:rPr>
        <w:t xml:space="preserve">. </w:t>
      </w:r>
      <w:r>
        <w:rPr>
          <w:noProof/>
          <w:sz w:val="22"/>
          <w:szCs w:val="22"/>
          <w:lang w:val="hr-HR"/>
        </w:rPr>
        <w:t>s</w:t>
      </w:r>
      <w:r w:rsidRPr="00836D18">
        <w:rPr>
          <w:noProof/>
          <w:sz w:val="22"/>
          <w:szCs w:val="22"/>
          <w:lang w:val="hr-HR"/>
        </w:rPr>
        <w:t xml:space="preserve">tavak 1. </w:t>
      </w:r>
      <w:r>
        <w:rPr>
          <w:noProof/>
          <w:sz w:val="22"/>
          <w:szCs w:val="22"/>
          <w:lang w:val="hr-HR"/>
        </w:rPr>
        <w:t>a</w:t>
      </w:r>
      <w:r w:rsidRPr="00836D18">
        <w:rPr>
          <w:noProof/>
          <w:sz w:val="22"/>
          <w:szCs w:val="22"/>
          <w:lang w:val="hr-HR"/>
        </w:rPr>
        <w:t xml:space="preserve">lineja </w:t>
      </w:r>
      <w:r>
        <w:rPr>
          <w:noProof/>
          <w:sz w:val="22"/>
          <w:szCs w:val="22"/>
          <w:lang w:val="hr-HR"/>
        </w:rPr>
        <w:t>9</w:t>
      </w:r>
      <w:r w:rsidRPr="00836D18">
        <w:rPr>
          <w:noProof/>
          <w:sz w:val="22"/>
          <w:szCs w:val="22"/>
          <w:lang w:val="hr-HR"/>
        </w:rPr>
        <w:t>. Statuta Grada Daruvara („Službeni glasnik Grada Daruvara“, broj 1/</w:t>
      </w:r>
      <w:r>
        <w:rPr>
          <w:noProof/>
          <w:sz w:val="22"/>
          <w:szCs w:val="22"/>
          <w:lang w:val="hr-HR"/>
        </w:rPr>
        <w:t>21</w:t>
      </w:r>
      <w:r w:rsidR="00D01A06">
        <w:rPr>
          <w:noProof/>
          <w:sz w:val="22"/>
          <w:szCs w:val="22"/>
          <w:lang w:val="hr-HR"/>
        </w:rPr>
        <w:t>, 2/25</w:t>
      </w:r>
      <w:r w:rsidRPr="00836D18">
        <w:rPr>
          <w:noProof/>
          <w:sz w:val="22"/>
          <w:szCs w:val="22"/>
          <w:lang w:val="hr-HR"/>
        </w:rPr>
        <w:t xml:space="preserve">), </w:t>
      </w:r>
      <w:r>
        <w:rPr>
          <w:noProof/>
          <w:sz w:val="22"/>
          <w:szCs w:val="22"/>
          <w:lang w:val="hr-HR"/>
        </w:rPr>
        <w:t>na prijedlog gradonačelnika Grada Daruvara, Gradsko vijeće</w:t>
      </w:r>
      <w:r w:rsidRPr="00836D18">
        <w:rPr>
          <w:noProof/>
          <w:sz w:val="22"/>
          <w:szCs w:val="22"/>
          <w:lang w:val="hr-HR"/>
        </w:rPr>
        <w:t xml:space="preserve"> Grada Daruvara </w:t>
      </w:r>
      <w:r w:rsidR="00D01A06">
        <w:rPr>
          <w:noProof/>
          <w:sz w:val="22"/>
          <w:szCs w:val="22"/>
          <w:lang w:val="hr-HR"/>
        </w:rPr>
        <w:t>n</w:t>
      </w:r>
      <w:r w:rsidR="00DA57C9">
        <w:rPr>
          <w:noProof/>
          <w:sz w:val="22"/>
          <w:szCs w:val="22"/>
          <w:lang w:val="hr-HR"/>
        </w:rPr>
        <w:t>a svojoj 5. sjednici održanoj 05</w:t>
      </w:r>
      <w:r w:rsidR="00D01A06">
        <w:rPr>
          <w:noProof/>
          <w:sz w:val="22"/>
          <w:szCs w:val="22"/>
          <w:lang w:val="hr-HR"/>
        </w:rPr>
        <w:t>. ožujka 2026</w:t>
      </w:r>
      <w:r>
        <w:rPr>
          <w:noProof/>
          <w:sz w:val="22"/>
          <w:szCs w:val="22"/>
          <w:lang w:val="hr-HR"/>
        </w:rPr>
        <w:t xml:space="preserve">. godine, </w:t>
      </w:r>
      <w:r w:rsidRPr="00836D18">
        <w:rPr>
          <w:noProof/>
          <w:sz w:val="22"/>
          <w:szCs w:val="22"/>
          <w:lang w:val="hr-HR"/>
        </w:rPr>
        <w:t xml:space="preserve">donosi 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bookmarkStart w:id="3" w:name="_GoBack"/>
      <w:bookmarkEnd w:id="3"/>
    </w:p>
    <w:p w:rsidR="00E64DA2" w:rsidRPr="00836D18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AA02E1" w:rsidRDefault="00E64DA2" w:rsidP="00E64DA2">
      <w:pPr>
        <w:jc w:val="center"/>
        <w:rPr>
          <w:b/>
          <w:noProof/>
          <w:sz w:val="22"/>
          <w:szCs w:val="22"/>
          <w:lang w:val="hr-HR"/>
        </w:rPr>
      </w:pPr>
      <w:r>
        <w:rPr>
          <w:b/>
          <w:noProof/>
          <w:sz w:val="22"/>
          <w:szCs w:val="22"/>
          <w:lang w:val="hr-HR"/>
        </w:rPr>
        <w:t xml:space="preserve">GODIŠNJI </w:t>
      </w:r>
      <w:r w:rsidRPr="00AA02E1">
        <w:rPr>
          <w:b/>
          <w:noProof/>
          <w:sz w:val="22"/>
          <w:szCs w:val="22"/>
          <w:lang w:val="hr-HR"/>
        </w:rPr>
        <w:t>PROVEDBENI PLAN UNAPREĐENJA ZAŠTITE OD POŽARA ZA</w:t>
      </w:r>
    </w:p>
    <w:p w:rsidR="00E64DA2" w:rsidRPr="00AA02E1" w:rsidRDefault="00E64DA2" w:rsidP="00E64DA2">
      <w:pPr>
        <w:jc w:val="center"/>
        <w:rPr>
          <w:b/>
          <w:noProof/>
          <w:sz w:val="22"/>
          <w:szCs w:val="22"/>
          <w:lang w:val="hr-HR"/>
        </w:rPr>
      </w:pPr>
      <w:r w:rsidRPr="00AA02E1">
        <w:rPr>
          <w:b/>
          <w:noProof/>
          <w:sz w:val="22"/>
          <w:szCs w:val="22"/>
          <w:lang w:val="hr-HR"/>
        </w:rPr>
        <w:t>PODRUČJE GRADA DARUVARA ZA 20</w:t>
      </w:r>
      <w:r w:rsidR="00D01A06">
        <w:rPr>
          <w:b/>
          <w:noProof/>
          <w:sz w:val="22"/>
          <w:szCs w:val="22"/>
          <w:lang w:val="hr-HR"/>
        </w:rPr>
        <w:t>26</w:t>
      </w:r>
      <w:r w:rsidRPr="00AA02E1">
        <w:rPr>
          <w:b/>
          <w:noProof/>
          <w:sz w:val="22"/>
          <w:szCs w:val="22"/>
          <w:lang w:val="hr-HR"/>
        </w:rPr>
        <w:t>. GODINU</w:t>
      </w:r>
    </w:p>
    <w:p w:rsidR="00E64DA2" w:rsidRDefault="00E64DA2" w:rsidP="00E64DA2">
      <w:pPr>
        <w:jc w:val="center"/>
        <w:rPr>
          <w:b/>
          <w:noProof/>
          <w:sz w:val="22"/>
          <w:szCs w:val="22"/>
          <w:lang w:val="hr-HR"/>
        </w:rPr>
      </w:pPr>
    </w:p>
    <w:p w:rsidR="00E64DA2" w:rsidRPr="00AA02E1" w:rsidRDefault="00E64DA2" w:rsidP="00E64DA2">
      <w:pPr>
        <w:jc w:val="center"/>
        <w:rPr>
          <w:b/>
          <w:noProof/>
          <w:sz w:val="22"/>
          <w:szCs w:val="22"/>
          <w:lang w:val="hr-HR"/>
        </w:rPr>
      </w:pPr>
    </w:p>
    <w:p w:rsidR="00E64DA2" w:rsidRPr="00AA02E1" w:rsidRDefault="00E64DA2" w:rsidP="00E64DA2">
      <w:pPr>
        <w:jc w:val="center"/>
        <w:rPr>
          <w:b/>
          <w:noProof/>
          <w:sz w:val="22"/>
          <w:szCs w:val="22"/>
          <w:lang w:val="hr-HR"/>
        </w:rPr>
      </w:pPr>
      <w:r w:rsidRPr="00AA02E1">
        <w:rPr>
          <w:b/>
          <w:noProof/>
          <w:sz w:val="22"/>
          <w:szCs w:val="22"/>
          <w:lang w:val="hr-HR"/>
        </w:rPr>
        <w:t>I.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ind w:firstLine="708"/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Gradsko vijeće Grada Daruvara, radi unapređenja i planiranja zaštite od požara donosi Godišnji provedbeni plan unapređenja zaštite od požara na području Grada Daruvara (u daljnjem tekstu: Provedbeni plan).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BA633E" w:rsidRDefault="00E64DA2" w:rsidP="00E64DA2">
      <w:pPr>
        <w:jc w:val="center"/>
        <w:rPr>
          <w:b/>
          <w:noProof/>
          <w:sz w:val="22"/>
          <w:szCs w:val="22"/>
          <w:lang w:val="hr-HR"/>
        </w:rPr>
      </w:pPr>
      <w:r w:rsidRPr="00BA633E">
        <w:rPr>
          <w:b/>
          <w:noProof/>
          <w:sz w:val="22"/>
          <w:szCs w:val="22"/>
          <w:lang w:val="hr-HR"/>
        </w:rPr>
        <w:t>II.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U cilju unapređenja zaštite od požara na području Grada Daruvara potrebno je, u skladu s Provedbenim planom Bjelovarsko-bilogorske županije provesti sljedeće organizacijske, tehničke i urbanističke mjere, mjere zaštite odlagališta komunalnog otpada, te organizacijske i administrativne mjere zaštite od požara na otvorenom prostoru: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A63D28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A63D28">
        <w:rPr>
          <w:b/>
          <w:noProof/>
          <w:sz w:val="22"/>
          <w:szCs w:val="22"/>
          <w:lang w:val="hr-HR"/>
        </w:rPr>
        <w:t xml:space="preserve">1. </w:t>
      </w:r>
      <w:r>
        <w:rPr>
          <w:b/>
          <w:noProof/>
          <w:sz w:val="22"/>
          <w:szCs w:val="22"/>
          <w:lang w:val="hr-HR"/>
        </w:rPr>
        <w:t xml:space="preserve"> </w:t>
      </w:r>
      <w:r w:rsidRPr="00A63D28">
        <w:rPr>
          <w:b/>
          <w:noProof/>
          <w:sz w:val="22"/>
          <w:szCs w:val="22"/>
          <w:lang w:val="hr-HR"/>
        </w:rPr>
        <w:t>ORGANIZACIJSKE MJERE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A63D28" w:rsidRDefault="00E64DA2" w:rsidP="00E64DA2">
      <w:pPr>
        <w:ind w:left="1770"/>
        <w:jc w:val="both"/>
        <w:rPr>
          <w:b/>
          <w:noProof/>
          <w:sz w:val="22"/>
          <w:szCs w:val="22"/>
          <w:lang w:val="hr-HR"/>
        </w:rPr>
      </w:pPr>
      <w:r>
        <w:rPr>
          <w:b/>
          <w:noProof/>
          <w:sz w:val="22"/>
          <w:szCs w:val="22"/>
          <w:lang w:val="hr-HR"/>
        </w:rPr>
        <w:t xml:space="preserve">1.1. </w:t>
      </w:r>
      <w:r w:rsidRPr="00A63D28">
        <w:rPr>
          <w:b/>
          <w:noProof/>
          <w:sz w:val="22"/>
          <w:szCs w:val="22"/>
          <w:lang w:val="hr-HR"/>
        </w:rPr>
        <w:t>Vatrogasne postrojbe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 xml:space="preserve">  </w:t>
      </w:r>
      <w:r>
        <w:rPr>
          <w:noProof/>
          <w:sz w:val="22"/>
          <w:szCs w:val="22"/>
          <w:lang w:val="hr-HR"/>
        </w:rPr>
        <w:tab/>
        <w:t>U Javnoj vatrogasnoj postrojbi Grada Daruvara potrebno je osigurati potreban broj operativnih vatrogasaca, sukladno Reviziji procjene ugroženosti od požara i tehnoloških eksplozija za područje Grada Daruvara.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Javna vatrogasna postrojba Grada Daruvara ima stalno dežurstvo od 0,00 do 24,00 sata i nije potrebno organizrati vatrogasna dežurstva za vrijeme pojačanih mjera zaštite od požara.</w:t>
      </w:r>
    </w:p>
    <w:p w:rsidR="00E64DA2" w:rsidRPr="00BA633E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BA633E">
        <w:rPr>
          <w:i/>
          <w:noProof/>
          <w:sz w:val="22"/>
          <w:szCs w:val="22"/>
          <w:lang w:val="hr-HR"/>
        </w:rPr>
        <w:t xml:space="preserve">Izvršitelj zadatka: </w:t>
      </w:r>
      <w:r>
        <w:rPr>
          <w:i/>
          <w:noProof/>
          <w:sz w:val="22"/>
          <w:szCs w:val="22"/>
          <w:lang w:val="hr-HR"/>
        </w:rPr>
        <w:t xml:space="preserve">Grad Daruvar, </w:t>
      </w:r>
      <w:r w:rsidRPr="00BA633E">
        <w:rPr>
          <w:i/>
          <w:noProof/>
          <w:sz w:val="22"/>
          <w:szCs w:val="22"/>
          <w:lang w:val="hr-HR"/>
        </w:rPr>
        <w:t>Javna vatrogasna postrojba Grada Daruvara</w:t>
      </w:r>
    </w:p>
    <w:p w:rsidR="00E64DA2" w:rsidRPr="00BA633E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</w:p>
    <w:p w:rsidR="00E64DA2" w:rsidRPr="00A63D28" w:rsidRDefault="00E64DA2" w:rsidP="00E64DA2">
      <w:pPr>
        <w:ind w:left="1770"/>
        <w:jc w:val="both"/>
        <w:rPr>
          <w:b/>
          <w:noProof/>
          <w:sz w:val="22"/>
          <w:szCs w:val="22"/>
          <w:lang w:val="hr-HR"/>
        </w:rPr>
      </w:pPr>
      <w:r>
        <w:rPr>
          <w:b/>
          <w:noProof/>
          <w:sz w:val="22"/>
          <w:szCs w:val="22"/>
          <w:lang w:val="hr-HR"/>
        </w:rPr>
        <w:lastRenderedPageBreak/>
        <w:t xml:space="preserve">1.2. </w:t>
      </w:r>
      <w:r w:rsidRPr="00A63D28">
        <w:rPr>
          <w:b/>
          <w:noProof/>
          <w:sz w:val="22"/>
          <w:szCs w:val="22"/>
          <w:lang w:val="hr-HR"/>
        </w:rPr>
        <w:t>Normativni ustroj zaštite od požara</w:t>
      </w:r>
    </w:p>
    <w:p w:rsidR="00E64DA2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>
        <w:rPr>
          <w:b/>
          <w:noProof/>
          <w:sz w:val="22"/>
          <w:szCs w:val="22"/>
          <w:lang w:val="hr-HR"/>
        </w:rPr>
        <w:t xml:space="preserve"> 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 xml:space="preserve"> </w:t>
      </w:r>
      <w:r>
        <w:rPr>
          <w:noProof/>
          <w:sz w:val="22"/>
          <w:szCs w:val="22"/>
          <w:lang w:val="hr-HR"/>
        </w:rPr>
        <w:tab/>
        <w:t xml:space="preserve">Grad Daruvar </w:t>
      </w:r>
      <w:r w:rsidR="006E6DE5">
        <w:rPr>
          <w:noProof/>
          <w:sz w:val="22"/>
          <w:szCs w:val="22"/>
          <w:lang w:val="hr-HR"/>
        </w:rPr>
        <w:t>u postupku je izrade novog dokumenta</w:t>
      </w:r>
      <w:r>
        <w:rPr>
          <w:noProof/>
          <w:sz w:val="22"/>
          <w:szCs w:val="22"/>
          <w:lang w:val="hr-HR"/>
        </w:rPr>
        <w:t xml:space="preserve"> </w:t>
      </w:r>
      <w:r w:rsidR="006E6DE5">
        <w:rPr>
          <w:noProof/>
          <w:sz w:val="22"/>
          <w:szCs w:val="22"/>
          <w:lang w:val="hr-HR"/>
        </w:rPr>
        <w:t>P</w:t>
      </w:r>
      <w:r>
        <w:rPr>
          <w:noProof/>
          <w:sz w:val="22"/>
          <w:szCs w:val="22"/>
          <w:lang w:val="hr-HR"/>
        </w:rPr>
        <w:t>rocjene ugroženosti od požara i tehnoloških eksplozija za  područje Grada Daruvara</w:t>
      </w:r>
      <w:r w:rsidR="006E6DE5">
        <w:rPr>
          <w:noProof/>
          <w:sz w:val="22"/>
          <w:szCs w:val="22"/>
          <w:lang w:val="hr-HR"/>
        </w:rPr>
        <w:t>, kojeg je potrebno uskladiti kao što je to propisano Pravilnikom o smjernicama za izradu procjene rizika od katastrofa i velikih nesreća za područje Republike Hrvatske i jedinica lokalne i područne (regionalne) samouprave (Narodne novine, broj 65/16). Dosadašnja Revizija procjene ugroženosti od požara i tehnoloških eksplozija izrađena je</w:t>
      </w:r>
      <w:r>
        <w:rPr>
          <w:noProof/>
          <w:sz w:val="22"/>
          <w:szCs w:val="22"/>
          <w:lang w:val="hr-HR"/>
        </w:rPr>
        <w:t xml:space="preserve"> 2021. godine</w:t>
      </w:r>
      <w:r w:rsidR="006E6DE5">
        <w:rPr>
          <w:noProof/>
          <w:sz w:val="22"/>
          <w:szCs w:val="22"/>
          <w:lang w:val="hr-HR"/>
        </w:rPr>
        <w:t>, a</w:t>
      </w:r>
      <w:r>
        <w:rPr>
          <w:noProof/>
          <w:sz w:val="22"/>
          <w:szCs w:val="22"/>
          <w:lang w:val="hr-HR"/>
        </w:rPr>
        <w:t xml:space="preserve"> </w:t>
      </w:r>
      <w:r w:rsidR="006E6DE5">
        <w:rPr>
          <w:noProof/>
          <w:sz w:val="22"/>
          <w:szCs w:val="22"/>
          <w:lang w:val="hr-HR"/>
        </w:rPr>
        <w:t xml:space="preserve">bila je </w:t>
      </w:r>
      <w:r>
        <w:rPr>
          <w:noProof/>
          <w:sz w:val="22"/>
          <w:szCs w:val="22"/>
          <w:lang w:val="hr-HR"/>
        </w:rPr>
        <w:t>na snazi do 2025. godine.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BA633E">
        <w:rPr>
          <w:i/>
          <w:noProof/>
          <w:sz w:val="22"/>
          <w:szCs w:val="22"/>
          <w:lang w:val="hr-HR"/>
        </w:rPr>
        <w:t xml:space="preserve">Izvršitelj zadatka: Grad Daruvar – Upravni odjel za opće, pravne, imovinsko pravne poslove i </w:t>
      </w:r>
    </w:p>
    <w:p w:rsidR="00E64DA2" w:rsidRPr="00BA633E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                                       </w:t>
      </w:r>
      <w:r w:rsidRPr="00BA633E">
        <w:rPr>
          <w:i/>
          <w:noProof/>
          <w:sz w:val="22"/>
          <w:szCs w:val="22"/>
          <w:lang w:val="hr-HR"/>
        </w:rPr>
        <w:t>društvene djelatnosti.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5552A" w:rsidRPr="00E5552A" w:rsidRDefault="00E5552A" w:rsidP="00E5552A">
      <w:pPr>
        <w:ind w:firstLine="720"/>
        <w:jc w:val="both"/>
        <w:rPr>
          <w:noProof/>
          <w:sz w:val="22"/>
          <w:szCs w:val="22"/>
          <w:lang w:val="hr-HR"/>
        </w:rPr>
      </w:pPr>
      <w:r w:rsidRPr="00E5552A">
        <w:rPr>
          <w:noProof/>
          <w:sz w:val="22"/>
          <w:szCs w:val="22"/>
          <w:lang w:val="hr-HR"/>
        </w:rPr>
        <w:t xml:space="preserve">Grad Daruvar dužan je organizirati dimnjačarsku službu na svom području sukladno važećim propisima. </w:t>
      </w:r>
    </w:p>
    <w:p w:rsidR="00E5552A" w:rsidRPr="00E5552A" w:rsidRDefault="00E5552A" w:rsidP="00E5552A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E5552A">
        <w:rPr>
          <w:noProof/>
          <w:sz w:val="22"/>
          <w:szCs w:val="22"/>
          <w:lang w:val="hr-HR"/>
        </w:rPr>
        <w:t>Grad Daruvar u postupku je pripreme dokumentacije za javni poziv koncesionarima za obavljanje dimnjačarske službe.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BA633E">
        <w:rPr>
          <w:i/>
          <w:noProof/>
          <w:sz w:val="22"/>
          <w:szCs w:val="22"/>
          <w:lang w:val="hr-HR"/>
        </w:rPr>
        <w:t>Izvršitelj zadatka: Grad Daruvar – Upravni odjel za gospodarstvo, graditeljstvo, prostorno</w:t>
      </w:r>
    </w:p>
    <w:p w:rsidR="00E64DA2" w:rsidRPr="00BA633E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                                      </w:t>
      </w:r>
      <w:r w:rsidRPr="00BA633E">
        <w:rPr>
          <w:i/>
          <w:noProof/>
          <w:sz w:val="22"/>
          <w:szCs w:val="22"/>
          <w:lang w:val="hr-HR"/>
        </w:rPr>
        <w:t xml:space="preserve"> uređenje i komunalne djelatnosti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BA633E" w:rsidRDefault="00E64DA2" w:rsidP="00E64DA2">
      <w:pPr>
        <w:ind w:firstLine="708"/>
        <w:jc w:val="both"/>
        <w:rPr>
          <w:b/>
          <w:noProof/>
          <w:sz w:val="22"/>
          <w:szCs w:val="22"/>
          <w:lang w:val="hr-HR"/>
        </w:rPr>
      </w:pPr>
      <w:r w:rsidRPr="00BA633E">
        <w:rPr>
          <w:b/>
          <w:noProof/>
          <w:sz w:val="22"/>
          <w:szCs w:val="22"/>
          <w:lang w:val="hr-HR"/>
        </w:rPr>
        <w:t>2. TEHNIČKE MJERE</w:t>
      </w:r>
    </w:p>
    <w:p w:rsidR="00E64DA2" w:rsidRPr="00BA633E" w:rsidRDefault="00E64DA2" w:rsidP="00E64DA2">
      <w:pPr>
        <w:ind w:firstLine="708"/>
        <w:jc w:val="both"/>
        <w:rPr>
          <w:b/>
          <w:noProof/>
          <w:sz w:val="22"/>
          <w:szCs w:val="22"/>
          <w:lang w:val="hr-HR"/>
        </w:rPr>
      </w:pPr>
    </w:p>
    <w:p w:rsidR="00E64DA2" w:rsidRPr="00BA633E" w:rsidRDefault="00E64DA2" w:rsidP="00E64DA2">
      <w:pPr>
        <w:ind w:left="1770"/>
        <w:jc w:val="both"/>
        <w:rPr>
          <w:b/>
          <w:noProof/>
          <w:sz w:val="22"/>
          <w:szCs w:val="22"/>
          <w:lang w:val="hr-HR"/>
        </w:rPr>
      </w:pPr>
      <w:r w:rsidRPr="00BA633E">
        <w:rPr>
          <w:b/>
          <w:noProof/>
          <w:sz w:val="22"/>
          <w:szCs w:val="22"/>
          <w:lang w:val="hr-HR"/>
        </w:rPr>
        <w:t>2.1. Vatrogasna oprema i tehnika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 xml:space="preserve">  </w:t>
      </w:r>
      <w:r>
        <w:rPr>
          <w:noProof/>
          <w:sz w:val="22"/>
          <w:szCs w:val="22"/>
          <w:lang w:val="hr-HR"/>
        </w:rPr>
        <w:tab/>
      </w:r>
      <w:r w:rsidRPr="00056DEA">
        <w:rPr>
          <w:noProof/>
          <w:sz w:val="22"/>
          <w:szCs w:val="22"/>
          <w:lang w:val="hr-HR"/>
        </w:rPr>
        <w:t>Javna vatrogasna postrojba posjeduje 10 vozila različite namjene.</w:t>
      </w:r>
      <w:r>
        <w:rPr>
          <w:noProof/>
          <w:sz w:val="22"/>
          <w:szCs w:val="22"/>
          <w:lang w:val="hr-HR"/>
        </w:rPr>
        <w:t xml:space="preserve"> 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Redovno održavanje i servis opreme mora se provoditi tijekom godine.</w:t>
      </w:r>
    </w:p>
    <w:p w:rsidR="00E64DA2" w:rsidRPr="00BA633E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BA633E">
        <w:rPr>
          <w:i/>
          <w:noProof/>
          <w:sz w:val="22"/>
          <w:szCs w:val="22"/>
          <w:lang w:val="hr-HR"/>
        </w:rPr>
        <w:t>Izvršitelj zadatka: Javna vatrogasna postrojba Grada Daruvara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BA633E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 w:rsidRPr="00BA633E">
        <w:rPr>
          <w:b/>
          <w:noProof/>
          <w:sz w:val="22"/>
          <w:szCs w:val="22"/>
          <w:lang w:val="hr-HR"/>
        </w:rPr>
        <w:t>2.2. Sredstva veze, javljanja i uzbunjivanja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Javna vatrogasna postrojba posjeduje potrebna sredstva veze, a po potrebi će se nabavljati nova.</w:t>
      </w:r>
    </w:p>
    <w:p w:rsidR="00E64DA2" w:rsidRPr="00BA633E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BA633E">
        <w:rPr>
          <w:i/>
          <w:noProof/>
          <w:sz w:val="22"/>
          <w:szCs w:val="22"/>
          <w:lang w:val="hr-HR"/>
        </w:rPr>
        <w:t>Izvršitelj zadatka: Javna vatrogasna postrojba Grada Daruvara</w:t>
      </w:r>
    </w:p>
    <w:p w:rsidR="00E64DA2" w:rsidRPr="00BA633E" w:rsidRDefault="00E64DA2" w:rsidP="00E64DA2">
      <w:pPr>
        <w:jc w:val="both"/>
        <w:rPr>
          <w:i/>
          <w:noProof/>
          <w:sz w:val="22"/>
          <w:szCs w:val="22"/>
          <w:lang w:val="hr-HR"/>
        </w:rPr>
      </w:pPr>
    </w:p>
    <w:p w:rsidR="00E64DA2" w:rsidRPr="00BA633E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BA633E">
        <w:rPr>
          <w:b/>
          <w:noProof/>
          <w:sz w:val="22"/>
          <w:szCs w:val="22"/>
          <w:lang w:val="hr-HR"/>
        </w:rPr>
        <w:t>3. URBANISTIČKE MJERE</w:t>
      </w:r>
    </w:p>
    <w:p w:rsidR="00E64DA2" w:rsidRPr="00BA633E" w:rsidRDefault="00E64DA2" w:rsidP="00E64DA2">
      <w:pPr>
        <w:jc w:val="both"/>
        <w:rPr>
          <w:b/>
          <w:noProof/>
          <w:sz w:val="22"/>
          <w:szCs w:val="22"/>
          <w:lang w:val="hr-HR"/>
        </w:rPr>
      </w:pPr>
    </w:p>
    <w:p w:rsidR="00E64DA2" w:rsidRPr="00BA633E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 w:rsidRPr="00BA633E">
        <w:rPr>
          <w:b/>
          <w:noProof/>
          <w:sz w:val="22"/>
          <w:szCs w:val="22"/>
          <w:lang w:val="hr-HR"/>
        </w:rPr>
        <w:tab/>
      </w:r>
      <w:r w:rsidRPr="00BA633E">
        <w:rPr>
          <w:b/>
          <w:noProof/>
          <w:sz w:val="22"/>
          <w:szCs w:val="22"/>
          <w:lang w:val="hr-HR"/>
        </w:rPr>
        <w:tab/>
        <w:t>3.1. Prostorni planovi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U postupku donošenja prostorno-planske dokumentacije obavezno primijeniti mjere zaštite od požara sukladno važećim propisima.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BA633E">
        <w:rPr>
          <w:i/>
          <w:noProof/>
          <w:sz w:val="22"/>
          <w:szCs w:val="22"/>
          <w:lang w:val="hr-HR"/>
        </w:rPr>
        <w:t xml:space="preserve">Izvršitelj zadatka: Grad Daruvar – Upravni odjel za gospodarstvo, graditeljstvo, prostorno </w:t>
      </w:r>
    </w:p>
    <w:p w:rsidR="00E64DA2" w:rsidRPr="00BA633E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                                       u</w:t>
      </w:r>
      <w:r w:rsidRPr="00BA633E">
        <w:rPr>
          <w:i/>
          <w:noProof/>
          <w:sz w:val="22"/>
          <w:szCs w:val="22"/>
          <w:lang w:val="hr-HR"/>
        </w:rPr>
        <w:t>re</w:t>
      </w:r>
      <w:r>
        <w:rPr>
          <w:i/>
          <w:noProof/>
          <w:sz w:val="22"/>
          <w:szCs w:val="22"/>
          <w:lang w:val="hr-HR"/>
        </w:rPr>
        <w:t>đe</w:t>
      </w:r>
      <w:r w:rsidRPr="00BA633E">
        <w:rPr>
          <w:i/>
          <w:noProof/>
          <w:sz w:val="22"/>
          <w:szCs w:val="22"/>
          <w:lang w:val="hr-HR"/>
        </w:rPr>
        <w:t>nje i komunalne djelatnosti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BA633E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 w:rsidRPr="00BA633E">
        <w:rPr>
          <w:b/>
          <w:noProof/>
          <w:sz w:val="22"/>
          <w:szCs w:val="22"/>
          <w:lang w:val="hr-HR"/>
        </w:rPr>
        <w:t>3.2. Vatrogasni prilazi i pristupi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U naseljima urbanog karaktera potrebno je sustavno poduzimati potrebne mjere kako bi prometnice i javne površine bile uvijek prohodne u svrhu nesmetane intervencije. Vatrogasne pristupe i prilaze mora se označiti znakovima sigurnosti kako bi se pojačanim kontrolama prometnih redara, kroz provođenje odredbi Zakona o sigurnosti na cestama, spriječilo parkiranje na vatrogasnim prilazima i u blizini hidranata.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BA633E">
        <w:rPr>
          <w:i/>
          <w:noProof/>
          <w:sz w:val="22"/>
          <w:szCs w:val="22"/>
          <w:lang w:val="hr-HR"/>
        </w:rPr>
        <w:t>Izvršitelj zadatka: Grad Daruvar – Upravni odjel za gospodarstvo, graditeljstvo, prostorno</w:t>
      </w:r>
    </w:p>
    <w:p w:rsidR="00E64DA2" w:rsidRPr="00BA633E" w:rsidRDefault="00E64DA2" w:rsidP="00E64DA2">
      <w:pPr>
        <w:ind w:left="708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             </w:t>
      </w:r>
      <w:r w:rsidRPr="00BA633E">
        <w:rPr>
          <w:i/>
          <w:noProof/>
          <w:sz w:val="22"/>
          <w:szCs w:val="22"/>
          <w:lang w:val="hr-HR"/>
        </w:rPr>
        <w:t xml:space="preserve"> ure</w:t>
      </w:r>
      <w:r>
        <w:rPr>
          <w:i/>
          <w:noProof/>
          <w:sz w:val="22"/>
          <w:szCs w:val="22"/>
          <w:lang w:val="hr-HR"/>
        </w:rPr>
        <w:t>đe</w:t>
      </w:r>
      <w:r w:rsidRPr="00BA633E">
        <w:rPr>
          <w:i/>
          <w:noProof/>
          <w:sz w:val="22"/>
          <w:szCs w:val="22"/>
          <w:lang w:val="hr-HR"/>
        </w:rPr>
        <w:t>nje i komunalne djelatnosti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 xml:space="preserve">                       </w:t>
      </w:r>
      <w:r>
        <w:rPr>
          <w:noProof/>
          <w:sz w:val="22"/>
          <w:szCs w:val="22"/>
          <w:lang w:val="hr-HR"/>
        </w:rPr>
        <w:tab/>
      </w:r>
      <w:r w:rsidRPr="00BA633E">
        <w:rPr>
          <w:b/>
          <w:noProof/>
          <w:sz w:val="22"/>
          <w:szCs w:val="22"/>
          <w:lang w:val="hr-HR"/>
        </w:rPr>
        <w:t>3.3.</w:t>
      </w:r>
      <w:r>
        <w:rPr>
          <w:noProof/>
          <w:sz w:val="22"/>
          <w:szCs w:val="22"/>
          <w:lang w:val="hr-HR"/>
        </w:rPr>
        <w:t xml:space="preserve"> </w:t>
      </w:r>
      <w:r w:rsidRPr="00BA633E">
        <w:rPr>
          <w:b/>
          <w:noProof/>
          <w:sz w:val="22"/>
          <w:szCs w:val="22"/>
          <w:lang w:val="hr-HR"/>
        </w:rPr>
        <w:t>Prostore uz prometnicu</w:t>
      </w:r>
      <w:r>
        <w:rPr>
          <w:noProof/>
          <w:sz w:val="22"/>
          <w:szCs w:val="22"/>
          <w:lang w:val="hr-HR"/>
        </w:rPr>
        <w:t xml:space="preserve"> dužna je održavati čistim pravna osobe za prometnice u njenoj nadležnosti.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BA633E">
        <w:rPr>
          <w:i/>
          <w:noProof/>
          <w:sz w:val="22"/>
          <w:szCs w:val="22"/>
          <w:lang w:val="hr-HR"/>
        </w:rPr>
        <w:t>Izvršitelj zadatka: Grad Daruvar</w:t>
      </w:r>
      <w:r>
        <w:rPr>
          <w:i/>
          <w:noProof/>
          <w:sz w:val="22"/>
          <w:szCs w:val="22"/>
          <w:lang w:val="hr-HR"/>
        </w:rPr>
        <w:t xml:space="preserve"> – Upravni odjel za gospodarstvo, graditeljstvo, prostorno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</w:t>
      </w:r>
      <w:r>
        <w:rPr>
          <w:i/>
          <w:noProof/>
          <w:sz w:val="22"/>
          <w:szCs w:val="22"/>
          <w:lang w:val="hr-HR"/>
        </w:rPr>
        <w:tab/>
      </w:r>
      <w:r>
        <w:rPr>
          <w:i/>
          <w:noProof/>
          <w:sz w:val="22"/>
          <w:szCs w:val="22"/>
          <w:lang w:val="hr-HR"/>
        </w:rPr>
        <w:tab/>
      </w:r>
      <w:r>
        <w:rPr>
          <w:i/>
          <w:noProof/>
          <w:sz w:val="22"/>
          <w:szCs w:val="22"/>
          <w:lang w:val="hr-HR"/>
        </w:rPr>
        <w:tab/>
        <w:t xml:space="preserve">    uređenje i komunalne djelatnosti</w:t>
      </w:r>
    </w:p>
    <w:p w:rsidR="00E64DA2" w:rsidRDefault="00E64DA2" w:rsidP="00E64DA2">
      <w:pPr>
        <w:ind w:left="1416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</w:t>
      </w:r>
      <w:r w:rsidRPr="00BA633E">
        <w:rPr>
          <w:i/>
          <w:noProof/>
          <w:sz w:val="22"/>
          <w:szCs w:val="22"/>
          <w:lang w:val="hr-HR"/>
        </w:rPr>
        <w:t xml:space="preserve"> Hrvatske ceste d.o.o. Bjelovar, </w:t>
      </w:r>
    </w:p>
    <w:p w:rsidR="00E64DA2" w:rsidRDefault="00E64DA2" w:rsidP="00E64DA2">
      <w:pPr>
        <w:ind w:left="1416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lastRenderedPageBreak/>
        <w:t xml:space="preserve">   </w:t>
      </w:r>
      <w:r w:rsidRPr="00BA633E">
        <w:rPr>
          <w:i/>
          <w:noProof/>
          <w:sz w:val="22"/>
          <w:szCs w:val="22"/>
          <w:lang w:val="hr-HR"/>
        </w:rPr>
        <w:t xml:space="preserve">Županijska uprava za ceste d.o.o. Bjelovar, </w:t>
      </w:r>
    </w:p>
    <w:p w:rsidR="00E64DA2" w:rsidRPr="00BA633E" w:rsidRDefault="00E64DA2" w:rsidP="00E64DA2">
      <w:pPr>
        <w:ind w:left="1416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</w:t>
      </w:r>
    </w:p>
    <w:p w:rsidR="00A444EB" w:rsidRDefault="00A444EB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 xml:space="preserve">   </w:t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 w:rsidRPr="00BA633E">
        <w:rPr>
          <w:b/>
          <w:noProof/>
          <w:sz w:val="22"/>
          <w:szCs w:val="22"/>
          <w:lang w:val="hr-HR"/>
        </w:rPr>
        <w:t>3.4.</w:t>
      </w:r>
      <w:r>
        <w:rPr>
          <w:noProof/>
          <w:sz w:val="22"/>
          <w:szCs w:val="22"/>
          <w:lang w:val="hr-HR"/>
        </w:rPr>
        <w:t xml:space="preserve"> </w:t>
      </w:r>
      <w:r w:rsidRPr="00BA633E">
        <w:rPr>
          <w:b/>
          <w:noProof/>
          <w:sz w:val="22"/>
          <w:szCs w:val="22"/>
          <w:lang w:val="hr-HR"/>
        </w:rPr>
        <w:t>Prostore uz željezničku</w:t>
      </w:r>
      <w:r>
        <w:rPr>
          <w:noProof/>
          <w:sz w:val="22"/>
          <w:szCs w:val="22"/>
          <w:lang w:val="hr-HR"/>
        </w:rPr>
        <w:t xml:space="preserve"> prugu dužna je održavati pravna osoba kojoj je ta pruga u nadležnosti.</w:t>
      </w:r>
    </w:p>
    <w:p w:rsidR="00E64DA2" w:rsidRPr="00BA633E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BA633E">
        <w:rPr>
          <w:i/>
          <w:noProof/>
          <w:sz w:val="22"/>
          <w:szCs w:val="22"/>
          <w:lang w:val="hr-HR"/>
        </w:rPr>
        <w:t>Izvršitelj zadatka: Hrvatske željeznice – infrastruktura d.o.o.</w:t>
      </w:r>
    </w:p>
    <w:p w:rsidR="00E64DA2" w:rsidRPr="00BA633E" w:rsidRDefault="00E64DA2" w:rsidP="00E64DA2">
      <w:pPr>
        <w:jc w:val="both"/>
        <w:rPr>
          <w:i/>
          <w:noProof/>
          <w:sz w:val="22"/>
          <w:szCs w:val="22"/>
          <w:lang w:val="hr-HR"/>
        </w:rPr>
      </w:pPr>
    </w:p>
    <w:p w:rsidR="00E64DA2" w:rsidRPr="00BA633E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 w:rsidRPr="00BA633E">
        <w:rPr>
          <w:b/>
          <w:noProof/>
          <w:sz w:val="22"/>
          <w:szCs w:val="22"/>
          <w:lang w:val="hr-HR"/>
        </w:rPr>
        <w:t>3.5.</w:t>
      </w:r>
      <w:r>
        <w:rPr>
          <w:noProof/>
          <w:sz w:val="22"/>
          <w:szCs w:val="22"/>
          <w:lang w:val="hr-HR"/>
        </w:rPr>
        <w:t xml:space="preserve"> </w:t>
      </w:r>
      <w:r w:rsidRPr="00BA633E">
        <w:rPr>
          <w:b/>
          <w:noProof/>
          <w:sz w:val="22"/>
          <w:szCs w:val="22"/>
          <w:lang w:val="hr-HR"/>
        </w:rPr>
        <w:t>Minimalne količine vode i tlak za gašenje požara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Za gašenje požara potrebno je osigurati minimalno potrebne količine vode za gašenje požara i tlak u hidrantskoj mreži, sukladno važećim propisima.</w:t>
      </w:r>
    </w:p>
    <w:p w:rsidR="00E64DA2" w:rsidRPr="00BA633E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BA633E">
        <w:rPr>
          <w:i/>
          <w:noProof/>
          <w:sz w:val="22"/>
          <w:szCs w:val="22"/>
          <w:lang w:val="hr-HR"/>
        </w:rPr>
        <w:t xml:space="preserve">Izvršitelj zadatka: </w:t>
      </w:r>
      <w:r>
        <w:rPr>
          <w:i/>
          <w:noProof/>
          <w:sz w:val="22"/>
          <w:szCs w:val="22"/>
          <w:lang w:val="hr-HR"/>
        </w:rPr>
        <w:t>Vodne usluge d.o.o., podružnica Daruvar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BA633E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 w:rsidRPr="00BA633E">
        <w:rPr>
          <w:b/>
          <w:noProof/>
          <w:sz w:val="22"/>
          <w:szCs w:val="22"/>
          <w:lang w:val="hr-HR"/>
        </w:rPr>
        <w:t>3.6. Hidrantska mreža za gašenje požara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Hidrantsku mrežu potrebno je uskladiti s važećim propisima, osigurati prilaz hidrantima i obilježiti ih odgovarajućim propisanim oznakama.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i/>
          <w:noProof/>
          <w:sz w:val="22"/>
          <w:szCs w:val="22"/>
          <w:lang w:val="hr-HR"/>
        </w:rPr>
        <w:t xml:space="preserve">Izvršitelj zadatka: </w:t>
      </w:r>
      <w:r>
        <w:rPr>
          <w:i/>
          <w:noProof/>
          <w:sz w:val="22"/>
          <w:szCs w:val="22"/>
          <w:lang w:val="hr-HR"/>
        </w:rPr>
        <w:t>Grad Daruvar – Upravni odjel za gospodarstvo, graditeljstvo, prostorno</w:t>
      </w:r>
    </w:p>
    <w:p w:rsidR="00E64DA2" w:rsidRDefault="00E64DA2" w:rsidP="00E64DA2">
      <w:pPr>
        <w:ind w:left="1416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 uređenje i komunalne djelatnosti, </w:t>
      </w:r>
    </w:p>
    <w:p w:rsidR="00E64DA2" w:rsidRPr="00CC4211" w:rsidRDefault="00E64DA2" w:rsidP="00E64DA2">
      <w:pPr>
        <w:ind w:left="1416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Vodne usluge d.o.o., podružnica Daruvar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CC4211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 w:rsidRPr="00CC4211">
        <w:rPr>
          <w:b/>
          <w:noProof/>
          <w:sz w:val="22"/>
          <w:szCs w:val="22"/>
          <w:lang w:val="hr-HR"/>
        </w:rPr>
        <w:t>3.7. Ostali izvori vode za gašenje požara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Urediti prilaze za vatrogasna vozila i pristupe do površine voda koje svojom izdašnošću udovoljavaju potrebama gašenja požara, a u svrhu crpljenja vode za potrebe gašenja požara.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i/>
          <w:noProof/>
          <w:sz w:val="22"/>
          <w:szCs w:val="22"/>
          <w:lang w:val="hr-HR"/>
        </w:rPr>
        <w:t xml:space="preserve">Izvršitelj zadatka: Grad Daruvar – Upravni odjel za gospodarstvo, graditeljstvo, prostorno 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ab/>
      </w:r>
      <w:r>
        <w:rPr>
          <w:i/>
          <w:noProof/>
          <w:sz w:val="22"/>
          <w:szCs w:val="22"/>
          <w:lang w:val="hr-HR"/>
        </w:rPr>
        <w:tab/>
      </w:r>
      <w:r>
        <w:rPr>
          <w:i/>
          <w:noProof/>
          <w:sz w:val="22"/>
          <w:szCs w:val="22"/>
          <w:lang w:val="hr-HR"/>
        </w:rPr>
        <w:tab/>
        <w:t xml:space="preserve">    </w:t>
      </w:r>
      <w:r w:rsidRPr="00CC4211">
        <w:rPr>
          <w:i/>
          <w:noProof/>
          <w:sz w:val="22"/>
          <w:szCs w:val="22"/>
          <w:lang w:val="hr-HR"/>
        </w:rPr>
        <w:t>uređenje i komunalne djelatnosti</w:t>
      </w:r>
    </w:p>
    <w:p w:rsidR="00E64DA2" w:rsidRPr="00CC4211" w:rsidRDefault="00E64DA2" w:rsidP="00E64DA2">
      <w:pPr>
        <w:jc w:val="both"/>
        <w:rPr>
          <w:i/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CC4211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b/>
          <w:noProof/>
          <w:sz w:val="22"/>
          <w:szCs w:val="22"/>
          <w:lang w:val="hr-HR"/>
        </w:rPr>
        <w:t>4. MJERE ZAŠTITE ODLAGALIŠTA KOMUNALNOG OTPADA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b/>
          <w:noProof/>
          <w:sz w:val="22"/>
          <w:szCs w:val="22"/>
          <w:lang w:val="hr-HR"/>
        </w:rPr>
        <w:t>4.1. Komunalni otpad</w:t>
      </w:r>
      <w:r>
        <w:rPr>
          <w:noProof/>
          <w:sz w:val="22"/>
          <w:szCs w:val="22"/>
          <w:lang w:val="hr-HR"/>
        </w:rPr>
        <w:t xml:space="preserve"> mora se zbrinjavati sukladno Zakonu o održivom gospodarenju otpadom (NN 84/21). Odlagalište otpada „Cerik“ sanira se sukladno zakonskim propisima kako bi se moglo koristiti do uspostave cjelovitog sustavnog rješenja zbrinjavanja otpada u skladu s direktivama Europske unije i nacionalnom strategijom o otpadu i redovito kontrolirati jer je potencijalni uzročnik izbijanja požara na otvorenom.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i/>
          <w:noProof/>
          <w:sz w:val="22"/>
          <w:szCs w:val="22"/>
          <w:lang w:val="hr-HR"/>
        </w:rPr>
        <w:t xml:space="preserve">Izvršitelj zadatka: Grad Daruvar – Upravni odjel za gospodarstvo, graditeljstvo i komunalne 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ab/>
      </w:r>
      <w:r>
        <w:rPr>
          <w:i/>
          <w:noProof/>
          <w:sz w:val="22"/>
          <w:szCs w:val="22"/>
          <w:lang w:val="hr-HR"/>
        </w:rPr>
        <w:tab/>
      </w:r>
      <w:r>
        <w:rPr>
          <w:i/>
          <w:noProof/>
          <w:sz w:val="22"/>
          <w:szCs w:val="22"/>
          <w:lang w:val="hr-HR"/>
        </w:rPr>
        <w:tab/>
        <w:t xml:space="preserve">   </w:t>
      </w:r>
      <w:r w:rsidRPr="00CC4211">
        <w:rPr>
          <w:i/>
          <w:noProof/>
          <w:sz w:val="22"/>
          <w:szCs w:val="22"/>
          <w:lang w:val="hr-HR"/>
        </w:rPr>
        <w:t xml:space="preserve">djelatnosti, </w:t>
      </w:r>
    </w:p>
    <w:p w:rsidR="00E64DA2" w:rsidRDefault="00E64DA2" w:rsidP="00E64DA2">
      <w:pPr>
        <w:ind w:left="1416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</w:t>
      </w:r>
      <w:r w:rsidRPr="00CC4211">
        <w:rPr>
          <w:i/>
          <w:noProof/>
          <w:sz w:val="22"/>
          <w:szCs w:val="22"/>
          <w:lang w:val="hr-HR"/>
        </w:rPr>
        <w:t xml:space="preserve"> „Darkom“ d.o.o. Daruvar </w:t>
      </w:r>
    </w:p>
    <w:p w:rsidR="00E64DA2" w:rsidRDefault="00E64DA2" w:rsidP="00E64DA2">
      <w:pPr>
        <w:jc w:val="both"/>
        <w:rPr>
          <w:noProof/>
          <w:color w:val="FF0000"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color w:val="FF0000"/>
          <w:sz w:val="22"/>
          <w:szCs w:val="22"/>
          <w:lang w:val="hr-HR"/>
        </w:rPr>
        <w:tab/>
      </w:r>
      <w:r w:rsidRPr="00CC4211">
        <w:rPr>
          <w:b/>
          <w:noProof/>
          <w:sz w:val="22"/>
          <w:szCs w:val="22"/>
          <w:lang w:val="hr-HR"/>
        </w:rPr>
        <w:t>4.2.</w:t>
      </w:r>
      <w:r>
        <w:rPr>
          <w:noProof/>
          <w:sz w:val="22"/>
          <w:szCs w:val="22"/>
          <w:lang w:val="hr-HR"/>
        </w:rPr>
        <w:t xml:space="preserve"> </w:t>
      </w:r>
      <w:r w:rsidRPr="00CC4211">
        <w:rPr>
          <w:b/>
          <w:noProof/>
          <w:sz w:val="22"/>
          <w:szCs w:val="22"/>
          <w:lang w:val="hr-HR"/>
        </w:rPr>
        <w:t>U slučaju nastanka požara na odlagalištu otpada</w:t>
      </w:r>
      <w:r>
        <w:rPr>
          <w:noProof/>
          <w:sz w:val="22"/>
          <w:szCs w:val="22"/>
          <w:lang w:val="hr-HR"/>
        </w:rPr>
        <w:t>, pravna osoba koja upravlja odlagalištem otpada dužna je osigurati ljudske i materijalno-tehničke kapaciteta za gašenje požara u najkraćem mogućem roku. U slučaju uključenja i nadležne vatrogasne postrojbe u akciju gašenja požara, pravna osoba koja upravlja odlagalištem otpada dužna je osigurati i potrebnu građevinsku mehanizaciju za sanaciju odlagališta.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i/>
          <w:noProof/>
          <w:sz w:val="22"/>
          <w:szCs w:val="22"/>
          <w:lang w:val="hr-HR"/>
        </w:rPr>
        <w:t>Izvršitelj zadatka: „Darkom“ d.o.o. Daruvar</w:t>
      </w:r>
    </w:p>
    <w:p w:rsidR="00E64DA2" w:rsidRPr="00CC4211" w:rsidRDefault="00E64DA2" w:rsidP="00E64DA2">
      <w:pPr>
        <w:jc w:val="both"/>
        <w:rPr>
          <w:i/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CC4211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b/>
          <w:noProof/>
          <w:sz w:val="22"/>
          <w:szCs w:val="22"/>
          <w:lang w:val="hr-HR"/>
        </w:rPr>
        <w:t>5.  ORGANIZACIJSKE I ADMINISTRATIVNE MJERE ZAŠTITE</w:t>
      </w:r>
    </w:p>
    <w:p w:rsidR="00E64DA2" w:rsidRPr="00CC4211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 w:rsidRPr="00CC4211">
        <w:rPr>
          <w:b/>
          <w:noProof/>
          <w:sz w:val="22"/>
          <w:szCs w:val="22"/>
          <w:lang w:val="hr-HR"/>
        </w:rPr>
        <w:tab/>
        <w:t xml:space="preserve">     OD POŽARA NA OTVORENOM PROSTORU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CC4211" w:rsidRDefault="00E64DA2" w:rsidP="00E64DA2">
      <w:pPr>
        <w:jc w:val="both"/>
        <w:rPr>
          <w:noProof/>
          <w:sz w:val="22"/>
          <w:szCs w:val="22"/>
          <w:u w:val="single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b/>
          <w:noProof/>
          <w:sz w:val="22"/>
          <w:szCs w:val="22"/>
          <w:lang w:val="hr-HR"/>
        </w:rPr>
        <w:t>5.1.</w:t>
      </w:r>
      <w:r>
        <w:rPr>
          <w:noProof/>
          <w:sz w:val="22"/>
          <w:szCs w:val="22"/>
          <w:lang w:val="hr-HR"/>
        </w:rPr>
        <w:t xml:space="preserve"> Sukladno </w:t>
      </w:r>
      <w:r w:rsidRPr="00495C41">
        <w:rPr>
          <w:noProof/>
          <w:sz w:val="22"/>
          <w:szCs w:val="22"/>
          <w:lang w:val="hr-HR"/>
        </w:rPr>
        <w:t>Procjeni ugroženosti od požara i tehnoloških eksplozija za područje Grada Daruvara, uskladi II.</w:t>
      </w:r>
      <w:r>
        <w:rPr>
          <w:noProof/>
          <w:sz w:val="22"/>
          <w:szCs w:val="22"/>
          <w:lang w:val="hr-HR"/>
        </w:rPr>
        <w:t xml:space="preserve"> i</w:t>
      </w:r>
      <w:r>
        <w:rPr>
          <w:noProof/>
          <w:color w:val="FF0000"/>
          <w:sz w:val="22"/>
          <w:szCs w:val="22"/>
          <w:lang w:val="hr-HR"/>
        </w:rPr>
        <w:t xml:space="preserve"> </w:t>
      </w:r>
      <w:r>
        <w:rPr>
          <w:noProof/>
          <w:sz w:val="22"/>
          <w:szCs w:val="22"/>
          <w:lang w:val="hr-HR"/>
        </w:rPr>
        <w:t>Planu zaštite od požara potrebno je urediti okvire ponašanja na otvorenom prostoru, posebno u vrijeme povećane opasnosti od požara (</w:t>
      </w:r>
      <w:r w:rsidRPr="002D7633">
        <w:rPr>
          <w:noProof/>
          <w:sz w:val="22"/>
          <w:szCs w:val="22"/>
          <w:u w:val="single"/>
          <w:lang w:val="hr-HR"/>
        </w:rPr>
        <w:t>uređeno Odlukom o agrotehničkim mjerama, uređenju i održavanju poljoprivrednih rudina).</w:t>
      </w:r>
      <w:r w:rsidRPr="00CC4211">
        <w:rPr>
          <w:noProof/>
          <w:sz w:val="22"/>
          <w:szCs w:val="22"/>
          <w:u w:val="single"/>
          <w:lang w:val="hr-HR"/>
        </w:rPr>
        <w:t xml:space="preserve"> 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b/>
          <w:noProof/>
          <w:sz w:val="22"/>
          <w:szCs w:val="22"/>
          <w:lang w:val="hr-HR"/>
        </w:rPr>
        <w:t>5.2.</w:t>
      </w:r>
      <w:r>
        <w:rPr>
          <w:noProof/>
          <w:sz w:val="22"/>
          <w:szCs w:val="22"/>
          <w:lang w:val="hr-HR"/>
        </w:rPr>
        <w:t xml:space="preserve"> U redovnom obavješćivanju i upozoravanju stanovništva na potrebu provođenja preventivnih mjera zaštite od požara treba koristiti sve oblike javnog priopćavanja (radio, televizija, tisak, plakati, letci, web stranice, društvene mreže i slično).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i/>
          <w:noProof/>
          <w:sz w:val="22"/>
          <w:szCs w:val="22"/>
          <w:lang w:val="hr-HR"/>
        </w:rPr>
        <w:t xml:space="preserve">Izvršitelj zadatka: Grad Daruvar – Upravni odjel za opće, pravne, imovinsko pravne poslove i 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ab/>
      </w:r>
      <w:r>
        <w:rPr>
          <w:i/>
          <w:noProof/>
          <w:sz w:val="22"/>
          <w:szCs w:val="22"/>
          <w:lang w:val="hr-HR"/>
        </w:rPr>
        <w:tab/>
      </w:r>
      <w:r>
        <w:rPr>
          <w:i/>
          <w:noProof/>
          <w:sz w:val="22"/>
          <w:szCs w:val="22"/>
          <w:lang w:val="hr-HR"/>
        </w:rPr>
        <w:tab/>
        <w:t xml:space="preserve">    </w:t>
      </w:r>
      <w:r w:rsidRPr="00CC4211">
        <w:rPr>
          <w:i/>
          <w:noProof/>
          <w:sz w:val="22"/>
          <w:szCs w:val="22"/>
          <w:lang w:val="hr-HR"/>
        </w:rPr>
        <w:t xml:space="preserve">društvene djelatnosti, </w:t>
      </w:r>
    </w:p>
    <w:p w:rsidR="00E64DA2" w:rsidRPr="00CC4211" w:rsidRDefault="00E64DA2" w:rsidP="00E64DA2">
      <w:pPr>
        <w:ind w:left="1416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 </w:t>
      </w:r>
      <w:r w:rsidRPr="00CC4211">
        <w:rPr>
          <w:i/>
          <w:noProof/>
          <w:sz w:val="22"/>
          <w:szCs w:val="22"/>
          <w:lang w:val="hr-HR"/>
        </w:rPr>
        <w:t>Javna vatrogasna postrojba Grada Daruvara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495C41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b/>
          <w:noProof/>
          <w:sz w:val="22"/>
          <w:szCs w:val="22"/>
          <w:lang w:val="hr-HR"/>
        </w:rPr>
        <w:t>5.3.</w:t>
      </w:r>
      <w:r>
        <w:rPr>
          <w:noProof/>
          <w:sz w:val="22"/>
          <w:szCs w:val="22"/>
          <w:lang w:val="hr-HR"/>
        </w:rPr>
        <w:t xml:space="preserve"> Potrebno je organizirati savjetodavne sastanke sa svim sudionicima i obveznicima provođenja mjera zaštite od požara u cilju poduzimanja potrebnih mjera kako bi se opasnost od nastajanja i širenja požara smanjila na najmanju moguću mjeru, a prvenstveno s vlasnicima šumskih površina, vlasnicima i korisnicima poljoprivrednog zemljišta, stanovnicima naselja seoskog karaktera koji se pretežito bave poljoprivrednom djelatnošću, šumarskim i poljoprivrednim inspektorima, te inspektorima zaštite od požara </w:t>
      </w:r>
      <w:r w:rsidRPr="00495C41">
        <w:rPr>
          <w:noProof/>
          <w:sz w:val="22"/>
          <w:szCs w:val="22"/>
          <w:lang w:val="hr-HR"/>
        </w:rPr>
        <w:t xml:space="preserve">Ravnateljstva civilne zaštite, Područnog ureda civilne zaštite Varaždin, </w:t>
      </w:r>
      <w:r w:rsidR="00090A48">
        <w:rPr>
          <w:noProof/>
          <w:sz w:val="22"/>
          <w:szCs w:val="22"/>
          <w:lang w:val="hr-HR"/>
        </w:rPr>
        <w:t>Područne s</w:t>
      </w:r>
      <w:r w:rsidRPr="00495C41">
        <w:rPr>
          <w:noProof/>
          <w:sz w:val="22"/>
          <w:szCs w:val="22"/>
          <w:lang w:val="hr-HR"/>
        </w:rPr>
        <w:t>lužbe civilne zaštite Bjelovar</w:t>
      </w:r>
      <w:r w:rsidR="00090A48">
        <w:rPr>
          <w:noProof/>
          <w:sz w:val="22"/>
          <w:szCs w:val="22"/>
          <w:lang w:val="hr-HR"/>
        </w:rPr>
        <w:t>, Odjela za inspekciju</w:t>
      </w:r>
      <w:r w:rsidRPr="00495C41">
        <w:rPr>
          <w:noProof/>
          <w:sz w:val="22"/>
          <w:szCs w:val="22"/>
          <w:lang w:val="hr-HR"/>
        </w:rPr>
        <w:t>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i/>
          <w:noProof/>
          <w:sz w:val="22"/>
          <w:szCs w:val="22"/>
          <w:lang w:val="hr-HR"/>
        </w:rPr>
        <w:t xml:space="preserve">Izvršitelj zadatka: Grad Daruvar – Upravni odjel za opće, pravne, imovinsko pravne poslove i 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ab/>
      </w:r>
      <w:r>
        <w:rPr>
          <w:i/>
          <w:noProof/>
          <w:sz w:val="22"/>
          <w:szCs w:val="22"/>
          <w:lang w:val="hr-HR"/>
        </w:rPr>
        <w:tab/>
      </w:r>
      <w:r>
        <w:rPr>
          <w:i/>
          <w:noProof/>
          <w:sz w:val="22"/>
          <w:szCs w:val="22"/>
          <w:lang w:val="hr-HR"/>
        </w:rPr>
        <w:tab/>
        <w:t xml:space="preserve">    društvene djelatnost i</w:t>
      </w:r>
      <w:r w:rsidRPr="00CC4211">
        <w:rPr>
          <w:i/>
          <w:noProof/>
          <w:sz w:val="22"/>
          <w:szCs w:val="22"/>
          <w:lang w:val="hr-HR"/>
        </w:rPr>
        <w:t xml:space="preserve"> Upravni odjel za gospodarstvo, graditeljstvo, 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ab/>
      </w:r>
      <w:r>
        <w:rPr>
          <w:i/>
          <w:noProof/>
          <w:sz w:val="22"/>
          <w:szCs w:val="22"/>
          <w:lang w:val="hr-HR"/>
        </w:rPr>
        <w:tab/>
      </w:r>
      <w:r>
        <w:rPr>
          <w:i/>
          <w:noProof/>
          <w:sz w:val="22"/>
          <w:szCs w:val="22"/>
          <w:lang w:val="hr-HR"/>
        </w:rPr>
        <w:tab/>
        <w:t xml:space="preserve">    </w:t>
      </w:r>
      <w:r w:rsidRPr="00CC4211">
        <w:rPr>
          <w:i/>
          <w:noProof/>
          <w:sz w:val="22"/>
          <w:szCs w:val="22"/>
          <w:lang w:val="hr-HR"/>
        </w:rPr>
        <w:t xml:space="preserve">prostorno uređenje i komunalne djelatnosti, </w:t>
      </w:r>
    </w:p>
    <w:p w:rsidR="00E64DA2" w:rsidRDefault="00E64DA2" w:rsidP="00E64DA2">
      <w:pPr>
        <w:ind w:left="1416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</w:t>
      </w:r>
      <w:r w:rsidRPr="00CC4211">
        <w:rPr>
          <w:i/>
          <w:noProof/>
          <w:sz w:val="22"/>
          <w:szCs w:val="22"/>
          <w:lang w:val="hr-HR"/>
        </w:rPr>
        <w:t>Javna vatrogasna postrojba Grada Daruvara</w:t>
      </w:r>
    </w:p>
    <w:p w:rsidR="00E64DA2" w:rsidRPr="00495C41" w:rsidRDefault="00E64DA2" w:rsidP="00E64DA2">
      <w:pPr>
        <w:ind w:left="2268" w:hanging="141"/>
        <w:jc w:val="both"/>
        <w:rPr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Ravnateljstvo</w:t>
      </w:r>
      <w:r w:rsidRPr="00EF14F4">
        <w:rPr>
          <w:i/>
          <w:noProof/>
          <w:sz w:val="22"/>
          <w:szCs w:val="22"/>
          <w:lang w:val="hr-HR"/>
        </w:rPr>
        <w:t xml:space="preserve"> </w:t>
      </w:r>
      <w:r w:rsidRPr="00DE044A">
        <w:rPr>
          <w:i/>
          <w:noProof/>
          <w:color w:val="000000"/>
          <w:sz w:val="22"/>
          <w:szCs w:val="22"/>
          <w:lang w:val="hr-HR"/>
        </w:rPr>
        <w:t>civilne zaštite</w:t>
      </w:r>
      <w:r w:rsidRPr="00723907">
        <w:rPr>
          <w:i/>
          <w:noProof/>
          <w:sz w:val="22"/>
          <w:szCs w:val="22"/>
          <w:lang w:val="hr-HR"/>
        </w:rPr>
        <w:t>,</w:t>
      </w:r>
      <w:r w:rsidRPr="00EF14F4">
        <w:rPr>
          <w:i/>
          <w:noProof/>
          <w:color w:val="FF0000"/>
          <w:sz w:val="22"/>
          <w:szCs w:val="22"/>
          <w:lang w:val="hr-HR"/>
        </w:rPr>
        <w:t xml:space="preserve"> </w:t>
      </w:r>
      <w:r w:rsidRPr="00495C41">
        <w:rPr>
          <w:i/>
          <w:noProof/>
          <w:sz w:val="22"/>
          <w:szCs w:val="22"/>
          <w:lang w:val="hr-HR"/>
        </w:rPr>
        <w:t xml:space="preserve">Područni ured civilne zaštite Varaždin, </w:t>
      </w:r>
      <w:r w:rsidR="00723907">
        <w:rPr>
          <w:i/>
          <w:noProof/>
          <w:sz w:val="22"/>
          <w:szCs w:val="22"/>
          <w:lang w:val="hr-HR"/>
        </w:rPr>
        <w:t>Područna s</w:t>
      </w:r>
      <w:r w:rsidRPr="00495C41">
        <w:rPr>
          <w:i/>
          <w:noProof/>
          <w:sz w:val="22"/>
          <w:szCs w:val="22"/>
          <w:lang w:val="hr-HR"/>
        </w:rPr>
        <w:t>lužba civilne zaštite Bjelovar</w:t>
      </w:r>
      <w:r w:rsidR="00723907">
        <w:rPr>
          <w:i/>
          <w:noProof/>
          <w:sz w:val="22"/>
          <w:szCs w:val="22"/>
          <w:lang w:val="hr-HR"/>
        </w:rPr>
        <w:t>, Odjel za inspekciju.</w:t>
      </w:r>
      <w:r w:rsidRPr="00495C41">
        <w:rPr>
          <w:i/>
          <w:noProof/>
          <w:sz w:val="22"/>
          <w:szCs w:val="22"/>
          <w:lang w:val="hr-HR"/>
        </w:rPr>
        <w:t>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b/>
          <w:noProof/>
          <w:sz w:val="22"/>
          <w:szCs w:val="22"/>
          <w:lang w:val="hr-HR"/>
        </w:rPr>
        <w:t>5.4.</w:t>
      </w:r>
      <w:r>
        <w:rPr>
          <w:noProof/>
          <w:sz w:val="22"/>
          <w:szCs w:val="22"/>
          <w:lang w:val="hr-HR"/>
        </w:rPr>
        <w:t xml:space="preserve"> Nužno je pojačati mjere za uređivanje i održavanje rudina, živica i međa, poljskih putova i kanala sukladno Planu zaštite od požara.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i/>
          <w:noProof/>
          <w:sz w:val="22"/>
          <w:szCs w:val="22"/>
          <w:lang w:val="hr-HR"/>
        </w:rPr>
        <w:t>Izvršitelj zadatka: Grad Daruvar – Upravni odjel za gospodarstvo, graditeljstvo, prostorno</w:t>
      </w:r>
    </w:p>
    <w:p w:rsidR="00E64DA2" w:rsidRPr="00CC4211" w:rsidRDefault="00E64DA2" w:rsidP="00E64DA2">
      <w:pPr>
        <w:ind w:left="1416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</w:t>
      </w:r>
      <w:r w:rsidRPr="00CC4211">
        <w:rPr>
          <w:i/>
          <w:noProof/>
          <w:sz w:val="22"/>
          <w:szCs w:val="22"/>
          <w:lang w:val="hr-HR"/>
        </w:rPr>
        <w:t xml:space="preserve"> uređenje i komunalne djelatnosti</w:t>
      </w:r>
    </w:p>
    <w:p w:rsidR="00E64DA2" w:rsidRPr="00CC4211" w:rsidRDefault="00E64DA2" w:rsidP="00E64DA2">
      <w:pPr>
        <w:jc w:val="both"/>
        <w:rPr>
          <w:i/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b/>
          <w:noProof/>
          <w:sz w:val="22"/>
          <w:szCs w:val="22"/>
          <w:lang w:val="hr-HR"/>
        </w:rPr>
        <w:t>5.5.</w:t>
      </w:r>
      <w:r>
        <w:rPr>
          <w:noProof/>
          <w:sz w:val="22"/>
          <w:szCs w:val="22"/>
          <w:lang w:val="hr-HR"/>
        </w:rPr>
        <w:t xml:space="preserve">  Izvore vode i ostale prirodne vode koje se mogu koristiti za gašenje požara na otvorenom mora se redovito čistiti, a prilazne putove za vatrogasna vozila održavati prohodnima.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i/>
          <w:noProof/>
          <w:sz w:val="22"/>
          <w:szCs w:val="22"/>
          <w:lang w:val="hr-HR"/>
        </w:rPr>
        <w:t>Izvršitelj zadatka: Grad Daruvar</w:t>
      </w:r>
      <w:r>
        <w:rPr>
          <w:i/>
          <w:noProof/>
          <w:sz w:val="22"/>
          <w:szCs w:val="22"/>
          <w:lang w:val="hr-HR"/>
        </w:rPr>
        <w:t xml:space="preserve"> - Upravni odjel za gospodarstvo, graditeljstvo, prostorno</w:t>
      </w:r>
    </w:p>
    <w:p w:rsidR="00E64DA2" w:rsidRDefault="00E64DA2" w:rsidP="00E64DA2">
      <w:pPr>
        <w:ind w:left="1416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 uređenje i komunalne djelatnosti</w:t>
      </w:r>
      <w:r w:rsidRPr="00CC4211">
        <w:rPr>
          <w:i/>
          <w:noProof/>
          <w:sz w:val="22"/>
          <w:szCs w:val="22"/>
          <w:lang w:val="hr-HR"/>
        </w:rPr>
        <w:t>,</w:t>
      </w:r>
    </w:p>
    <w:p w:rsidR="00E64DA2" w:rsidRPr="00CC4211" w:rsidRDefault="00E64DA2" w:rsidP="00E64DA2">
      <w:pPr>
        <w:ind w:left="1416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</w:t>
      </w:r>
      <w:r w:rsidRPr="00CC4211">
        <w:rPr>
          <w:i/>
          <w:noProof/>
          <w:sz w:val="22"/>
          <w:szCs w:val="22"/>
          <w:lang w:val="hr-HR"/>
        </w:rPr>
        <w:t xml:space="preserve"> Hrvatske vode d.o.o.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b/>
          <w:noProof/>
          <w:sz w:val="22"/>
          <w:szCs w:val="22"/>
          <w:lang w:val="hr-HR"/>
        </w:rPr>
        <w:t>5.6.</w:t>
      </w:r>
      <w:r>
        <w:rPr>
          <w:noProof/>
          <w:sz w:val="22"/>
          <w:szCs w:val="22"/>
          <w:lang w:val="hr-HR"/>
        </w:rPr>
        <w:t xml:space="preserve"> Potrebno je redovno ažurirati sve dokumente u skladu s promjenama zakona i podzakonskim aktima i te planske dokumente provoditi radi unapređenja sustava zaštite od požara.</w:t>
      </w:r>
    </w:p>
    <w:p w:rsidR="00E64DA2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i/>
          <w:noProof/>
          <w:sz w:val="22"/>
          <w:szCs w:val="22"/>
          <w:lang w:val="hr-HR"/>
        </w:rPr>
        <w:t>Izvoditelj zadatka: Grad Daruvar – Upravni odjel za opće, pravne, imovinsko pravne poslove</w:t>
      </w:r>
    </w:p>
    <w:p w:rsidR="00E64DA2" w:rsidRPr="00CC4211" w:rsidRDefault="00E64DA2" w:rsidP="00E64DA2">
      <w:pPr>
        <w:ind w:left="1416" w:firstLine="708"/>
        <w:jc w:val="both"/>
        <w:rPr>
          <w:i/>
          <w:noProof/>
          <w:sz w:val="22"/>
          <w:szCs w:val="22"/>
          <w:lang w:val="hr-HR"/>
        </w:rPr>
      </w:pPr>
      <w:r>
        <w:rPr>
          <w:i/>
          <w:noProof/>
          <w:sz w:val="22"/>
          <w:szCs w:val="22"/>
          <w:lang w:val="hr-HR"/>
        </w:rPr>
        <w:t xml:space="preserve">    </w:t>
      </w:r>
      <w:r w:rsidRPr="00CC4211">
        <w:rPr>
          <w:i/>
          <w:noProof/>
          <w:sz w:val="22"/>
          <w:szCs w:val="22"/>
          <w:lang w:val="hr-HR"/>
        </w:rPr>
        <w:t xml:space="preserve"> i društvene djelatnosti</w:t>
      </w:r>
    </w:p>
    <w:p w:rsidR="00E64DA2" w:rsidRPr="00CC4211" w:rsidRDefault="00E64DA2" w:rsidP="00E64DA2">
      <w:pPr>
        <w:jc w:val="both"/>
        <w:rPr>
          <w:i/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b/>
          <w:noProof/>
          <w:sz w:val="22"/>
          <w:szCs w:val="22"/>
          <w:lang w:val="hr-HR"/>
        </w:rPr>
        <w:t>5.7.</w:t>
      </w:r>
      <w:r>
        <w:rPr>
          <w:noProof/>
          <w:sz w:val="22"/>
          <w:szCs w:val="22"/>
          <w:lang w:val="hr-HR"/>
        </w:rPr>
        <w:t xml:space="preserve"> Na svim objektima koji posjeduju plinske instalacije obavezno je redovito ispitivati njihovu ispravnost, sukladno važećim propisima.</w:t>
      </w:r>
    </w:p>
    <w:p w:rsidR="00E64DA2" w:rsidRPr="00CC4211" w:rsidRDefault="00E64DA2" w:rsidP="00E64DA2">
      <w:pPr>
        <w:jc w:val="both"/>
        <w:rPr>
          <w:i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 w:rsidRPr="00CC4211">
        <w:rPr>
          <w:i/>
          <w:noProof/>
          <w:sz w:val="22"/>
          <w:szCs w:val="22"/>
          <w:lang w:val="hr-HR"/>
        </w:rPr>
        <w:t xml:space="preserve">Izvoditelj zadatka: </w:t>
      </w:r>
      <w:r>
        <w:rPr>
          <w:i/>
          <w:noProof/>
          <w:sz w:val="22"/>
          <w:szCs w:val="22"/>
          <w:lang w:val="hr-HR"/>
        </w:rPr>
        <w:t>HEP – Plin</w:t>
      </w:r>
      <w:r w:rsidR="00723907">
        <w:rPr>
          <w:i/>
          <w:noProof/>
          <w:sz w:val="22"/>
          <w:szCs w:val="22"/>
          <w:lang w:val="hr-HR"/>
        </w:rPr>
        <w:t xml:space="preserve"> d.o.o.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CC4211" w:rsidRDefault="00E64DA2" w:rsidP="00E64DA2">
      <w:pPr>
        <w:jc w:val="center"/>
        <w:rPr>
          <w:b/>
          <w:noProof/>
          <w:sz w:val="22"/>
          <w:szCs w:val="22"/>
          <w:lang w:val="hr-HR"/>
        </w:rPr>
      </w:pPr>
      <w:r w:rsidRPr="00CC4211">
        <w:rPr>
          <w:b/>
          <w:noProof/>
          <w:sz w:val="22"/>
          <w:szCs w:val="22"/>
          <w:lang w:val="hr-HR"/>
        </w:rPr>
        <w:t>III.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Upravni odjel za opće, pravne, imovinsko - pravne poslove i društvene djelatnosti upoznat će sve pravne subjekte koji su predviđeni kao izvršitelji pojedinih zadataka sa sadržajem ovog</w:t>
      </w:r>
      <w:r w:rsidR="00723907">
        <w:rPr>
          <w:noProof/>
          <w:sz w:val="22"/>
          <w:szCs w:val="22"/>
          <w:lang w:val="hr-HR"/>
        </w:rPr>
        <w:t xml:space="preserve"> Godišnjeg p</w:t>
      </w:r>
      <w:r>
        <w:rPr>
          <w:noProof/>
          <w:sz w:val="22"/>
          <w:szCs w:val="22"/>
          <w:lang w:val="hr-HR"/>
        </w:rPr>
        <w:t>rovedbenog plana.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CC4211" w:rsidRDefault="00E64DA2" w:rsidP="00E64DA2">
      <w:pPr>
        <w:jc w:val="center"/>
        <w:rPr>
          <w:b/>
          <w:noProof/>
          <w:sz w:val="22"/>
          <w:szCs w:val="22"/>
          <w:lang w:val="hr-HR"/>
        </w:rPr>
      </w:pPr>
      <w:r w:rsidRPr="00CC4211">
        <w:rPr>
          <w:b/>
          <w:noProof/>
          <w:sz w:val="22"/>
          <w:szCs w:val="22"/>
          <w:lang w:val="hr-HR"/>
        </w:rPr>
        <w:t>IV.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 xml:space="preserve">Sredstva za provedbu </w:t>
      </w:r>
      <w:r w:rsidR="00200A6A">
        <w:rPr>
          <w:noProof/>
          <w:sz w:val="22"/>
          <w:szCs w:val="22"/>
          <w:lang w:val="hr-HR"/>
        </w:rPr>
        <w:t>Godišnjeg provedbenog plana</w:t>
      </w:r>
      <w:r>
        <w:rPr>
          <w:noProof/>
          <w:sz w:val="22"/>
          <w:szCs w:val="22"/>
          <w:lang w:val="hr-HR"/>
        </w:rPr>
        <w:t xml:space="preserve"> osigurana</w:t>
      </w:r>
      <w:r w:rsidR="00200A6A">
        <w:rPr>
          <w:noProof/>
          <w:sz w:val="22"/>
          <w:szCs w:val="22"/>
          <w:lang w:val="hr-HR"/>
        </w:rPr>
        <w:t xml:space="preserve"> su</w:t>
      </w:r>
      <w:r>
        <w:rPr>
          <w:noProof/>
          <w:sz w:val="22"/>
          <w:szCs w:val="22"/>
          <w:lang w:val="hr-HR"/>
        </w:rPr>
        <w:t xml:space="preserve"> u Proračunu Grada Daruvara.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CC4211" w:rsidRDefault="00E64DA2" w:rsidP="00E64DA2">
      <w:pPr>
        <w:jc w:val="center"/>
        <w:rPr>
          <w:b/>
          <w:noProof/>
          <w:sz w:val="22"/>
          <w:szCs w:val="22"/>
          <w:lang w:val="hr-HR"/>
        </w:rPr>
      </w:pPr>
      <w:r w:rsidRPr="00CC4211">
        <w:rPr>
          <w:b/>
          <w:noProof/>
          <w:sz w:val="22"/>
          <w:szCs w:val="22"/>
          <w:lang w:val="hr-HR"/>
        </w:rPr>
        <w:t>V.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 xml:space="preserve">Gradsko vijeće je u obvezi jednom godišnje razmatrati izvješće o stanju provedbe ovog </w:t>
      </w:r>
      <w:r w:rsidR="00200A6A">
        <w:rPr>
          <w:noProof/>
          <w:sz w:val="22"/>
          <w:szCs w:val="22"/>
          <w:lang w:val="hr-HR"/>
        </w:rPr>
        <w:t>Godišnjeg pr</w:t>
      </w:r>
      <w:r>
        <w:rPr>
          <w:noProof/>
          <w:sz w:val="22"/>
          <w:szCs w:val="22"/>
          <w:lang w:val="hr-HR"/>
        </w:rPr>
        <w:t>ovedbenog plana.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CC4211" w:rsidRDefault="00E64DA2" w:rsidP="00E64DA2">
      <w:pPr>
        <w:jc w:val="center"/>
        <w:rPr>
          <w:b/>
          <w:noProof/>
          <w:sz w:val="22"/>
          <w:szCs w:val="22"/>
          <w:lang w:val="hr-HR"/>
        </w:rPr>
      </w:pPr>
      <w:r w:rsidRPr="00CC4211">
        <w:rPr>
          <w:b/>
          <w:noProof/>
          <w:sz w:val="22"/>
          <w:szCs w:val="22"/>
          <w:lang w:val="hr-HR"/>
        </w:rPr>
        <w:t>VI.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Ovaj</w:t>
      </w:r>
      <w:r w:rsidR="00200A6A">
        <w:rPr>
          <w:noProof/>
          <w:sz w:val="22"/>
          <w:szCs w:val="22"/>
          <w:lang w:val="hr-HR"/>
        </w:rPr>
        <w:t xml:space="preserve"> Godišnji p</w:t>
      </w:r>
      <w:r>
        <w:rPr>
          <w:noProof/>
          <w:sz w:val="22"/>
          <w:szCs w:val="22"/>
          <w:lang w:val="hr-HR"/>
        </w:rPr>
        <w:t>rovedbeni plan stupa na snagu osmog dana od dana objave u „Službenom glasniku Grada Daruvara“.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  <w:t xml:space="preserve">     PREDSJEDNIK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  <w:t>GRADSKOG VIJEĆA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FA5556" w:rsidRDefault="00E64DA2" w:rsidP="00E64DA2">
      <w:pPr>
        <w:jc w:val="both"/>
        <w:rPr>
          <w:b/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 w:rsidRPr="00FA5556">
        <w:rPr>
          <w:b/>
          <w:noProof/>
          <w:sz w:val="22"/>
          <w:szCs w:val="22"/>
          <w:lang w:val="hr-HR"/>
        </w:rPr>
        <w:t xml:space="preserve">  </w:t>
      </w:r>
      <w:r w:rsidR="00200A6A">
        <w:rPr>
          <w:b/>
          <w:noProof/>
          <w:sz w:val="22"/>
          <w:szCs w:val="22"/>
          <w:lang w:val="hr-HR"/>
        </w:rPr>
        <w:t xml:space="preserve"> Tomislav Karaula</w:t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  <w:r>
        <w:rPr>
          <w:noProof/>
          <w:sz w:val="22"/>
          <w:szCs w:val="22"/>
          <w:lang w:val="hr-HR"/>
        </w:rPr>
        <w:tab/>
      </w: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EE1320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Default="00E64DA2" w:rsidP="00E64DA2">
      <w:pPr>
        <w:jc w:val="both"/>
        <w:rPr>
          <w:noProof/>
          <w:sz w:val="22"/>
          <w:szCs w:val="22"/>
          <w:lang w:val="hr-HR"/>
        </w:rPr>
      </w:pPr>
    </w:p>
    <w:p w:rsidR="00E64DA2" w:rsidRPr="00EE1320" w:rsidRDefault="00E64DA2" w:rsidP="00E64DA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</w:r>
    </w:p>
    <w:p w:rsidR="00E64DA2" w:rsidRDefault="00E64DA2" w:rsidP="00E64DA2"/>
    <w:p w:rsidR="00E64DA2" w:rsidRDefault="00E64DA2" w:rsidP="00E64DA2"/>
    <w:p w:rsidR="004723CF" w:rsidRDefault="004723CF"/>
    <w:sectPr w:rsidR="004723CF">
      <w:headerReference w:type="default" r:id="rId13"/>
      <w:footnotePr>
        <w:pos w:val="beneathText"/>
      </w:footnotePr>
      <w:pgSz w:w="11905" w:h="16837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7EB" w:rsidRDefault="00F957EB" w:rsidP="00E64DA2">
      <w:r>
        <w:separator/>
      </w:r>
    </w:p>
  </w:endnote>
  <w:endnote w:type="continuationSeparator" w:id="0">
    <w:p w:rsidR="00F957EB" w:rsidRDefault="00F957EB" w:rsidP="00E64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7EB" w:rsidRDefault="00F957EB" w:rsidP="00E64DA2">
      <w:r>
        <w:separator/>
      </w:r>
    </w:p>
  </w:footnote>
  <w:footnote w:type="continuationSeparator" w:id="0">
    <w:p w:rsidR="00F957EB" w:rsidRDefault="00F957EB" w:rsidP="00E64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DA2" w:rsidRPr="00E64DA2" w:rsidRDefault="00E64DA2" w:rsidP="00E64DA2">
    <w:pPr>
      <w:pStyle w:val="Zaglavlje"/>
      <w:jc w:val="both"/>
      <w:rPr>
        <w:b/>
        <w:sz w:val="24"/>
        <w:szCs w:val="24"/>
        <w:lang w:val="hr-HR"/>
      </w:rPr>
    </w:pPr>
    <w:r>
      <w:rPr>
        <w:b/>
        <w:sz w:val="24"/>
        <w:szCs w:val="24"/>
        <w:lang w:val="hr-HR"/>
      </w:rPr>
      <w:t xml:space="preserve">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C7E74"/>
    <w:multiLevelType w:val="hybridMultilevel"/>
    <w:tmpl w:val="8A22D37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DA2"/>
    <w:rsid w:val="00090A48"/>
    <w:rsid w:val="00200A6A"/>
    <w:rsid w:val="00413878"/>
    <w:rsid w:val="004723CF"/>
    <w:rsid w:val="00483B58"/>
    <w:rsid w:val="0049540D"/>
    <w:rsid w:val="005F5FF4"/>
    <w:rsid w:val="006E6DE5"/>
    <w:rsid w:val="00723907"/>
    <w:rsid w:val="00A444EB"/>
    <w:rsid w:val="00D01A06"/>
    <w:rsid w:val="00DA57C9"/>
    <w:rsid w:val="00E5552A"/>
    <w:rsid w:val="00E64DA2"/>
    <w:rsid w:val="00F9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338A7E-F4E1-488F-A240-B38DC6B4B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DA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64DA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64DA2"/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styleId="Podnoje">
    <w:name w:val="footer"/>
    <w:basedOn w:val="Normal"/>
    <w:link w:val="PodnojeChar"/>
    <w:uiPriority w:val="99"/>
    <w:unhideWhenUsed/>
    <w:rsid w:val="00E64DA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64DA2"/>
    <w:rPr>
      <w:rFonts w:ascii="Times New Roman" w:eastAsia="Times New Roman" w:hAnsi="Times New Roman" w:cs="Times New Roman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2026-02-18T07:21:00Z</dcterms:created>
  <dcterms:modified xsi:type="dcterms:W3CDTF">2026-02-25T07:50:00Z</dcterms:modified>
</cp:coreProperties>
</file>